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4E" w:rsidRPr="009F63A2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F63A2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</w:t>
      </w:r>
      <w:r w:rsidR="00C86023">
        <w:rPr>
          <w:rFonts w:ascii="Times New Roman" w:hAnsi="Times New Roman" w:cs="Times New Roman"/>
        </w:rPr>
        <w:t xml:space="preserve">       </w:t>
      </w:r>
      <w:r w:rsidRPr="009F63A2">
        <w:rPr>
          <w:rFonts w:ascii="Times New Roman" w:hAnsi="Times New Roman" w:cs="Times New Roman"/>
        </w:rPr>
        <w:t>УТВЕРЖДАЮ</w:t>
      </w:r>
    </w:p>
    <w:p w:rsidR="0030334E" w:rsidRPr="009F63A2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F63A2">
        <w:rPr>
          <w:rFonts w:ascii="Times New Roman" w:hAnsi="Times New Roman" w:cs="Times New Roman"/>
        </w:rPr>
        <w:t xml:space="preserve">на Педагогическом совете                                                               </w:t>
      </w:r>
      <w:r w:rsidR="0066674A">
        <w:rPr>
          <w:rFonts w:ascii="Times New Roman" w:hAnsi="Times New Roman" w:cs="Times New Roman"/>
        </w:rPr>
        <w:t xml:space="preserve">                   Заведующий МБ</w:t>
      </w:r>
      <w:r w:rsidRPr="009F63A2">
        <w:rPr>
          <w:rFonts w:ascii="Times New Roman" w:hAnsi="Times New Roman" w:cs="Times New Roman"/>
        </w:rPr>
        <w:t>ДОУ детский</w:t>
      </w:r>
    </w:p>
    <w:p w:rsidR="0030334E" w:rsidRDefault="0066674A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№4  от «29</w:t>
      </w:r>
      <w:r w:rsidR="0030334E" w:rsidRPr="009F63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2017</w:t>
      </w:r>
      <w:r w:rsidR="0030334E" w:rsidRPr="009F63A2">
        <w:rPr>
          <w:rFonts w:ascii="Times New Roman" w:hAnsi="Times New Roman" w:cs="Times New Roman"/>
        </w:rPr>
        <w:t xml:space="preserve"> г.                           </w:t>
      </w:r>
      <w:r w:rsidR="0030334E">
        <w:rPr>
          <w:rFonts w:ascii="Times New Roman" w:hAnsi="Times New Roman" w:cs="Times New Roman"/>
        </w:rPr>
        <w:t xml:space="preserve">                                           сад №</w:t>
      </w:r>
      <w:r w:rsidR="00C86023">
        <w:rPr>
          <w:rFonts w:ascii="Times New Roman" w:hAnsi="Times New Roman" w:cs="Times New Roman"/>
        </w:rPr>
        <w:t xml:space="preserve"> </w:t>
      </w:r>
      <w:r w:rsidR="0030334E">
        <w:rPr>
          <w:rFonts w:ascii="Times New Roman" w:hAnsi="Times New Roman" w:cs="Times New Roman"/>
        </w:rPr>
        <w:t>56 города Белово</w:t>
      </w:r>
    </w:p>
    <w:p w:rsidR="0030334E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Прика</w:t>
      </w:r>
      <w:r w:rsidR="0066674A">
        <w:rPr>
          <w:rFonts w:ascii="Times New Roman" w:hAnsi="Times New Roman" w:cs="Times New Roman"/>
        </w:rPr>
        <w:t>з № ___от 29.05.2017</w:t>
      </w:r>
      <w:r>
        <w:rPr>
          <w:rFonts w:ascii="Times New Roman" w:hAnsi="Times New Roman" w:cs="Times New Roman"/>
        </w:rPr>
        <w:t xml:space="preserve"> г.</w:t>
      </w:r>
    </w:p>
    <w:p w:rsidR="0030334E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____________О.С.Калугина</w:t>
      </w:r>
    </w:p>
    <w:p w:rsidR="0030334E" w:rsidRPr="00040326" w:rsidRDefault="0030334E" w:rsidP="0030334E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30334E" w:rsidRPr="009971C9" w:rsidRDefault="0030334E" w:rsidP="0030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71C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9971C9">
        <w:rPr>
          <w:rFonts w:ascii="Times New Roman" w:hAnsi="Times New Roman" w:cs="Times New Roman"/>
          <w:b/>
          <w:sz w:val="28"/>
          <w:szCs w:val="28"/>
        </w:rPr>
        <w:t xml:space="preserve">  деятельности</w:t>
      </w:r>
    </w:p>
    <w:p w:rsidR="0030334E" w:rsidRPr="009971C9" w:rsidRDefault="0066674A" w:rsidP="0030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30334E">
        <w:rPr>
          <w:rFonts w:ascii="Times New Roman" w:hAnsi="Times New Roman" w:cs="Times New Roman"/>
          <w:b/>
          <w:sz w:val="28"/>
          <w:szCs w:val="28"/>
        </w:rPr>
        <w:t>ДОУ детски</w:t>
      </w:r>
      <w:r>
        <w:rPr>
          <w:rFonts w:ascii="Times New Roman" w:hAnsi="Times New Roman" w:cs="Times New Roman"/>
          <w:b/>
          <w:sz w:val="28"/>
          <w:szCs w:val="28"/>
        </w:rPr>
        <w:t>й сад № 56 города Белово за 2016</w:t>
      </w:r>
      <w:r w:rsidR="0030334E" w:rsidRPr="009971C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 уч.</w:t>
      </w:r>
      <w:r w:rsidR="0030334E" w:rsidRPr="009971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334E" w:rsidRPr="0066674A" w:rsidRDefault="0030334E" w:rsidP="003033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Общиесведения</w:t>
      </w:r>
    </w:p>
    <w:p w:rsidR="0030334E" w:rsidRPr="0066674A" w:rsidRDefault="0030334E" w:rsidP="00303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66674A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образовательное учреждение </w:t>
      </w:r>
      <w:r w:rsidRPr="0066674A">
        <w:rPr>
          <w:rFonts w:ascii="Times New Roman" w:eastAsia="Times New Roman" w:hAnsi="Times New Roman" w:cs="Times New Roman"/>
          <w:color w:val="212121"/>
          <w:sz w:val="28"/>
          <w:szCs w:val="28"/>
        </w:rPr>
        <w:t>«Детский сад №</w:t>
      </w:r>
      <w:r w:rsidR="00C860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66674A">
        <w:rPr>
          <w:rFonts w:ascii="Times New Roman" w:eastAsia="Times New Roman" w:hAnsi="Times New Roman" w:cs="Times New Roman"/>
          <w:color w:val="212121"/>
          <w:sz w:val="28"/>
          <w:szCs w:val="28"/>
        </w:rPr>
        <w:t>56 «Буратино</w:t>
      </w:r>
      <w:r w:rsidR="0066674A" w:rsidRPr="00666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 w:rsidRPr="00666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города Белово».</w:t>
      </w:r>
    </w:p>
    <w:p w:rsidR="0030334E" w:rsidRPr="0066674A" w:rsidRDefault="0030334E" w:rsidP="0030334E">
      <w:pPr>
        <w:pStyle w:val="Style2"/>
        <w:widowControl/>
        <w:spacing w:before="67" w:line="276" w:lineRule="auto"/>
        <w:ind w:firstLine="0"/>
        <w:rPr>
          <w:rStyle w:val="FontStyle12"/>
          <w:sz w:val="28"/>
          <w:szCs w:val="28"/>
        </w:rPr>
      </w:pPr>
      <w:r w:rsidRPr="0066674A">
        <w:rPr>
          <w:rStyle w:val="FontStyle12"/>
          <w:b/>
          <w:sz w:val="28"/>
          <w:szCs w:val="28"/>
        </w:rPr>
        <w:t>Тип</w:t>
      </w:r>
      <w:r w:rsidR="0066674A" w:rsidRPr="0066674A">
        <w:rPr>
          <w:rStyle w:val="FontStyle12"/>
          <w:sz w:val="28"/>
          <w:szCs w:val="28"/>
        </w:rPr>
        <w:t>: бюджетное</w:t>
      </w:r>
      <w:r w:rsidRPr="0066674A">
        <w:rPr>
          <w:rStyle w:val="FontStyle12"/>
          <w:sz w:val="28"/>
          <w:szCs w:val="28"/>
        </w:rPr>
        <w:t xml:space="preserve"> учреждение.</w:t>
      </w:r>
    </w:p>
    <w:p w:rsidR="0030334E" w:rsidRPr="0066674A" w:rsidRDefault="0030334E" w:rsidP="0066674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Учредителем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является муниципальное образование Беловский городской округ. Функции и полномочия Учредителя Учреждения осуществляется Администрацией Беловского городского округа.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Местонахождение Учредителя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652600, Кемеровская область, город Белово, ул. Советская, 21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Беловского городского округа</w:t>
      </w:r>
      <w:r w:rsidR="00C86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Курносов</w:t>
      </w:r>
      <w:proofErr w:type="spellEnd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  <w:r w:rsidRPr="00666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приемной главы Беловского городского округа: 8 (384-52) 2-81-37, факс: 8 (384-52) 2-15-19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Сайт:  </w:t>
      </w:r>
      <w:r w:rsidRPr="00666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6674A">
          <w:rPr>
            <w:rStyle w:val="a4"/>
            <w:rFonts w:ascii="Times New Roman" w:hAnsi="Times New Roman" w:cs="Times New Roman"/>
            <w:color w:val="A000A0"/>
            <w:sz w:val="28"/>
            <w:szCs w:val="28"/>
            <w:shd w:val="clear" w:color="auto" w:fill="FFFFFF"/>
          </w:rPr>
          <w:t>www.belovo</w:t>
        </w:r>
      </w:hyperlink>
      <w:r w:rsidRPr="00666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42.ru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66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66674A">
          <w:rPr>
            <w:rStyle w:val="a4"/>
            <w:rFonts w:ascii="Times New Roman" w:hAnsi="Times New Roman" w:cs="Times New Roman"/>
            <w:color w:val="A000A0"/>
            <w:sz w:val="28"/>
            <w:szCs w:val="28"/>
            <w:shd w:val="clear" w:color="auto" w:fill="FFFFFF"/>
          </w:rPr>
          <w:t>mail@belovo42.ru</w:t>
        </w:r>
        <w:r w:rsidRPr="0066674A">
          <w:rPr>
            <w:rFonts w:ascii="Times New Roman" w:hAnsi="Times New Roman" w:cs="Times New Roman"/>
            <w:color w:val="A000A0"/>
            <w:sz w:val="28"/>
            <w:szCs w:val="28"/>
            <w:shd w:val="clear" w:color="auto" w:fill="FFFFFF"/>
          </w:rPr>
          <w:br/>
        </w:r>
      </w:hyperlink>
      <w:r w:rsidRP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 работы учредителя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понедельник – пятница    с 8.00 – 17.00,  выходной: суббота, воскресенье</w:t>
      </w:r>
      <w:r w:rsidRPr="00666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334E" w:rsidRPr="0066674A" w:rsidRDefault="0030334E" w:rsidP="003033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Учреждение находится </w:t>
      </w:r>
      <w:r w:rsid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ведомственном подчинении  </w:t>
      </w:r>
      <w:r w:rsidRP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образования </w:t>
      </w:r>
      <w:r w:rsid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Администрации  Беловского городского округа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нахождения:  Кемеровская область, г.Белово, ул.Юности, 10</w:t>
      </w:r>
      <w:r w:rsidRPr="00666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Начальник: </w:t>
      </w:r>
      <w:proofErr w:type="spellStart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Шафирко</w:t>
      </w:r>
      <w:proofErr w:type="spellEnd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Ярославович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граждан:  среда с 9.00 -12.00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(38452) 2-28-53 (приемная)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 по дошкольному образованию: Зеленцова Любовь Всеволодовна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(38452) 2-44-31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6674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education_belovo@mail.ru</w:t>
        </w:r>
      </w:hyperlink>
    </w:p>
    <w:p w:rsidR="0030334E" w:rsidRPr="0066674A" w:rsidRDefault="0030334E" w:rsidP="0030334E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 w:rsidRPr="0066674A">
        <w:rPr>
          <w:rStyle w:val="FontStyle12"/>
          <w:b/>
          <w:sz w:val="28"/>
          <w:szCs w:val="28"/>
        </w:rPr>
        <w:t>Организационно – правовая  форма Учреждения</w:t>
      </w:r>
      <w:r w:rsidR="0066674A">
        <w:rPr>
          <w:rStyle w:val="FontStyle12"/>
          <w:sz w:val="28"/>
          <w:szCs w:val="28"/>
        </w:rPr>
        <w:t>: муниципальное бюджетное</w:t>
      </w:r>
      <w:r w:rsidRPr="0066674A">
        <w:rPr>
          <w:rStyle w:val="FontStyle12"/>
          <w:sz w:val="28"/>
          <w:szCs w:val="28"/>
        </w:rPr>
        <w:t xml:space="preserve"> дошкольное образовательное  учреждение.</w:t>
      </w:r>
    </w:p>
    <w:p w:rsidR="0030334E" w:rsidRPr="0066674A" w:rsidRDefault="0030334E" w:rsidP="0030334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: муниципальное </w:t>
      </w:r>
      <w:r w:rsidR="0066674A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56 «Буратино</w:t>
      </w:r>
      <w:r w:rsidR="006667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города Белово».</w:t>
      </w:r>
      <w:r w:rsidR="00C8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Детский сад введен в эксплуатацию 15 февраля 2016 года.</w:t>
      </w:r>
    </w:p>
    <w:p w:rsidR="0030334E" w:rsidRPr="0066674A" w:rsidRDefault="0030334E" w:rsidP="0030334E">
      <w:pPr>
        <w:shd w:val="clear" w:color="auto" w:fill="FFFFFF"/>
        <w:spacing w:before="69" w:after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Сокращённое наименование учреждения</w:t>
      </w:r>
      <w:r w:rsidR="0066674A">
        <w:rPr>
          <w:rFonts w:ascii="Times New Roman" w:eastAsia="Times New Roman" w:hAnsi="Times New Roman" w:cs="Times New Roman"/>
          <w:sz w:val="28"/>
          <w:szCs w:val="28"/>
        </w:rPr>
        <w:t>: МБ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ДОУ детский сад № 56 города Белово.</w:t>
      </w:r>
    </w:p>
    <w:p w:rsidR="0030334E" w:rsidRPr="0066674A" w:rsidRDefault="0030334E" w:rsidP="003033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нахождения учреждения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ул. Подольская, 19а, пгт   Бачатский, г. Белово, Кемеровская область, 652645, Российская Федерация.</w:t>
      </w:r>
      <w:r w:rsidRPr="00666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 работы учреждения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07.00-19.00, выхо</w:t>
      </w:r>
      <w:r w:rsid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дные дни: суббота, </w:t>
      </w:r>
      <w:r w:rsidRPr="0066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воскресенье,праздничные дни.</w:t>
      </w:r>
    </w:p>
    <w:p w:rsidR="0066674A" w:rsidRDefault="0030334E" w:rsidP="0030334E">
      <w:pPr>
        <w:spacing w:after="0"/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  <w:t>Телефон: 8(38452)7-08-</w:t>
      </w:r>
      <w:r w:rsidR="0066674A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  <w:t>4</w:t>
      </w:r>
      <w:r w:rsidRPr="0066674A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  <w:t>0</w:t>
      </w:r>
    </w:p>
    <w:p w:rsidR="0030334E" w:rsidRPr="0066674A" w:rsidRDefault="0030334E" w:rsidP="0030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eastAsia="Calibri" w:hAnsi="Times New Roman" w:cs="Times New Roman"/>
          <w:bCs/>
          <w:color w:val="0F0F0F"/>
          <w:spacing w:val="15"/>
          <w:kern w:val="36"/>
          <w:sz w:val="28"/>
          <w:szCs w:val="28"/>
        </w:rPr>
        <w:t>Электронная почта</w:t>
      </w:r>
      <w:r w:rsidRPr="0066674A">
        <w:rPr>
          <w:rFonts w:ascii="Times New Roman" w:eastAsia="Calibri" w:hAnsi="Times New Roman" w:cs="Times New Roman"/>
          <w:b/>
          <w:bCs/>
          <w:color w:val="0F0F0F"/>
          <w:spacing w:val="15"/>
          <w:kern w:val="36"/>
          <w:sz w:val="28"/>
          <w:szCs w:val="28"/>
        </w:rPr>
        <w:t>:</w:t>
      </w:r>
      <w:hyperlink r:id="rId8" w:history="1">
        <w:r w:rsidRPr="0066674A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8"/>
            <w:szCs w:val="28"/>
            <w:lang w:val="en-US"/>
          </w:rPr>
          <w:t>dou</w:t>
        </w:r>
        <w:r w:rsidRPr="0066674A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8"/>
            <w:szCs w:val="28"/>
          </w:rPr>
          <w:t>-56@</w:t>
        </w:r>
        <w:r w:rsidRPr="0066674A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8"/>
            <w:szCs w:val="28"/>
            <w:lang w:val="en-US"/>
          </w:rPr>
          <w:t>inbox</w:t>
        </w:r>
        <w:r w:rsidRPr="0066674A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8"/>
            <w:szCs w:val="28"/>
          </w:rPr>
          <w:t>.</w:t>
        </w:r>
        <w:r w:rsidRPr="0066674A">
          <w:rPr>
            <w:rStyle w:val="a4"/>
            <w:rFonts w:ascii="Times New Roman" w:eastAsia="Calibri" w:hAnsi="Times New Roman" w:cs="Times New Roman"/>
            <w:bCs/>
            <w:spacing w:val="15"/>
            <w:kern w:val="36"/>
            <w:sz w:val="28"/>
            <w:szCs w:val="28"/>
            <w:lang w:val="en-US"/>
          </w:rPr>
          <w:t>ru</w:t>
        </w:r>
      </w:hyperlink>
    </w:p>
    <w:p w:rsidR="0030334E" w:rsidRPr="0066674A" w:rsidRDefault="0030334E" w:rsidP="00303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Сайт ДОУ:</w:t>
      </w:r>
      <w:r w:rsidRPr="0066674A">
        <w:rPr>
          <w:rFonts w:ascii="Times New Roman" w:hAnsi="Times New Roman" w:cs="Times New Roman"/>
          <w:sz w:val="28"/>
          <w:szCs w:val="28"/>
          <w:shd w:val="clear" w:color="auto" w:fill="FFFFFF"/>
        </w:rPr>
        <w:t>www.edubel.ru</w:t>
      </w:r>
    </w:p>
    <w:p w:rsidR="0030334E" w:rsidRPr="0066674A" w:rsidRDefault="0066674A" w:rsidP="003033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  <w:t>Заведующий МБ</w:t>
      </w:r>
      <w:r w:rsidR="0030334E" w:rsidRPr="0066674A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  <w:t>ДОУ детский сад № 56города Белово</w:t>
      </w:r>
    </w:p>
    <w:p w:rsidR="0030334E" w:rsidRPr="0066674A" w:rsidRDefault="0030334E" w:rsidP="0030334E">
      <w:pPr>
        <w:spacing w:after="0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  <w:t>Калугина Ольга Сергеевна</w:t>
      </w:r>
    </w:p>
    <w:p w:rsidR="0030334E" w:rsidRPr="0066674A" w:rsidRDefault="0030334E" w:rsidP="003033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  <w:t xml:space="preserve">График работы: </w:t>
      </w:r>
      <w:r w:rsidRPr="0066674A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  <w:t>понедельник – пятница 8.00 - 17.00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  <w:t>Телефон:</w:t>
      </w:r>
      <w:r w:rsidRPr="0066674A">
        <w:rPr>
          <w:rFonts w:ascii="Times New Roman" w:eastAsia="Times New Roman" w:hAnsi="Times New Roman" w:cs="Times New Roman"/>
          <w:bCs/>
          <w:color w:val="0F0F0F"/>
          <w:spacing w:val="15"/>
          <w:kern w:val="36"/>
          <w:sz w:val="28"/>
          <w:szCs w:val="28"/>
        </w:rPr>
        <w:t>8 (38452)7-08-40</w:t>
      </w:r>
    </w:p>
    <w:p w:rsidR="0030334E" w:rsidRPr="0066674A" w:rsidRDefault="0030334E" w:rsidP="003033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</w:pPr>
    </w:p>
    <w:p w:rsidR="0030334E" w:rsidRPr="0066674A" w:rsidRDefault="0030334E" w:rsidP="003033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  <w:t xml:space="preserve"> Организационно-правовое обеспечение деятельности </w:t>
      </w:r>
    </w:p>
    <w:p w:rsidR="0030334E" w:rsidRPr="0066674A" w:rsidRDefault="0030334E" w:rsidP="006667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bCs/>
          <w:color w:val="0F0F0F"/>
          <w:spacing w:val="15"/>
          <w:kern w:val="36"/>
          <w:sz w:val="28"/>
          <w:szCs w:val="28"/>
        </w:rPr>
        <w:t>образовательного учреждения</w:t>
      </w:r>
    </w:p>
    <w:p w:rsidR="0030334E" w:rsidRPr="0066674A" w:rsidRDefault="0030334E" w:rsidP="0066674A">
      <w:pPr>
        <w:shd w:val="clear" w:color="auto" w:fill="FFFFFF"/>
        <w:spacing w:before="69" w:after="6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Лицензия</w:t>
      </w:r>
      <w:r w:rsidRPr="0066674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осуществление образовательной деятельности выдана Государственной службой по надзору и контролю в сфере образования Кемеровской </w:t>
      </w:r>
      <w:r w:rsidR="00317714">
        <w:rPr>
          <w:rFonts w:ascii="Times New Roman" w:eastAsia="Times New Roman" w:hAnsi="Times New Roman" w:cs="Times New Roman"/>
          <w:spacing w:val="-8"/>
          <w:sz w:val="28"/>
          <w:szCs w:val="28"/>
        </w:rPr>
        <w:t>области</w:t>
      </w:r>
      <w:r w:rsidR="00C860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87A5A" w:rsidRPr="00F87A5A">
        <w:rPr>
          <w:rFonts w:ascii="Times New Roman" w:hAnsi="Times New Roman" w:cs="Times New Roman"/>
          <w:sz w:val="28"/>
          <w:szCs w:val="28"/>
        </w:rPr>
        <w:t>№ 16809 от 28.04.2017года</w:t>
      </w:r>
      <w:r w:rsidRPr="0066674A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6667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Срок действия лицензии - бессрочно.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334E" w:rsidRPr="0066674A" w:rsidRDefault="0030334E" w:rsidP="003033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Работу Учреждения регламентируют следующие локальные акты: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>Устав</w:t>
      </w:r>
    </w:p>
    <w:p w:rsidR="0030334E" w:rsidRPr="0066674A" w:rsidRDefault="0066674A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30334E" w:rsidRPr="0066674A">
        <w:rPr>
          <w:sz w:val="28"/>
          <w:szCs w:val="28"/>
        </w:rPr>
        <w:t xml:space="preserve">образовательная программа ДОУ 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>Штатное расписание Учреждения;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 xml:space="preserve">Должностные инструкции, определяющие обязанности работников Учреждения; 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 xml:space="preserve">Правила внутреннего трудового распорядка; 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 xml:space="preserve">Инструкции по организации охраны жизни и здоровья детей  в Учреждении; 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>Положение о педагогическом совете;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 xml:space="preserve">Положение об Управляющем Совете Учреждения; 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>Годовой план работы Учреждения;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 xml:space="preserve">Программа развития Учреждения; 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>Учебный график;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contextualSpacing/>
        <w:rPr>
          <w:sz w:val="28"/>
          <w:szCs w:val="28"/>
        </w:rPr>
      </w:pPr>
      <w:r w:rsidRPr="0066674A">
        <w:rPr>
          <w:sz w:val="28"/>
          <w:szCs w:val="28"/>
        </w:rPr>
        <w:t>Учебный план;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rPr>
          <w:sz w:val="28"/>
          <w:szCs w:val="28"/>
        </w:rPr>
      </w:pPr>
      <w:r w:rsidRPr="0066674A">
        <w:rPr>
          <w:sz w:val="28"/>
          <w:szCs w:val="28"/>
        </w:rPr>
        <w:t>Режим дня;</w:t>
      </w:r>
    </w:p>
    <w:p w:rsidR="0030334E" w:rsidRPr="0066674A" w:rsidRDefault="0030334E" w:rsidP="0030334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contextualSpacing/>
        <w:rPr>
          <w:sz w:val="28"/>
          <w:szCs w:val="28"/>
        </w:rPr>
      </w:pPr>
      <w:r w:rsidRPr="0066674A">
        <w:rPr>
          <w:sz w:val="28"/>
          <w:szCs w:val="28"/>
        </w:rPr>
        <w:t>Расписание непосредственно образовательной деятельности;</w:t>
      </w:r>
    </w:p>
    <w:p w:rsidR="0030334E" w:rsidRPr="0066674A" w:rsidRDefault="0030334E" w:rsidP="0066674A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contextualSpacing/>
        <w:rPr>
          <w:sz w:val="28"/>
          <w:szCs w:val="28"/>
        </w:rPr>
      </w:pPr>
      <w:r w:rsidRPr="0066674A">
        <w:rPr>
          <w:sz w:val="28"/>
          <w:szCs w:val="28"/>
        </w:rPr>
        <w:t>Рабочие программы</w:t>
      </w:r>
      <w:r w:rsidR="0066674A">
        <w:rPr>
          <w:sz w:val="28"/>
          <w:szCs w:val="28"/>
        </w:rPr>
        <w:t>.</w:t>
      </w:r>
    </w:p>
    <w:p w:rsidR="0030334E" w:rsidRPr="0066674A" w:rsidRDefault="0030334E" w:rsidP="003033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6674A">
        <w:rPr>
          <w:b/>
          <w:sz w:val="28"/>
          <w:szCs w:val="28"/>
        </w:rPr>
        <w:lastRenderedPageBreak/>
        <w:t>Учредительные документы</w:t>
      </w:r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9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Устав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0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Лицензия на осуществление образовательной деятельности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1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Приложение к лицензии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2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Свидетельство о государственной регистрации юридического лица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3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Свидетельство о постановке на учет в налоговом органе по месту ее нахождения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4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Санитарно-эпидемиологическое заключение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5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Заключение о соответствии (несоответствии) объекта защиты обязательным требованиям пожарной безопасности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6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Договор на медицинское обслуживание</w:t>
        </w:r>
      </w:hyperlink>
    </w:p>
    <w:p w:rsidR="0030334E" w:rsidRPr="0066674A" w:rsidRDefault="00356CB3" w:rsidP="003033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7" w:history="1">
        <w:r w:rsidR="0030334E" w:rsidRPr="0066674A">
          <w:rPr>
            <w:rStyle w:val="a4"/>
            <w:color w:val="auto"/>
            <w:sz w:val="28"/>
            <w:szCs w:val="28"/>
            <w:u w:val="none"/>
          </w:rPr>
          <w:t>Выписка из приказа о назначении на должность заведующего</w:t>
        </w:r>
      </w:hyperlink>
    </w:p>
    <w:p w:rsidR="0030334E" w:rsidRPr="0066674A" w:rsidRDefault="0030334E" w:rsidP="00D8507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0334E" w:rsidRPr="0066674A" w:rsidRDefault="0030334E" w:rsidP="0030334E">
      <w:pPr>
        <w:tabs>
          <w:tab w:val="num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управления образовательным учреждением. </w:t>
      </w:r>
    </w:p>
    <w:p w:rsidR="0030334E" w:rsidRPr="0066674A" w:rsidRDefault="0030334E" w:rsidP="0030334E">
      <w:pPr>
        <w:tabs>
          <w:tab w:val="num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состав и контингент обучающихся образовательного учреждения.</w:t>
      </w:r>
    </w:p>
    <w:p w:rsidR="0030334E" w:rsidRPr="0009777E" w:rsidRDefault="0030334E" w:rsidP="0009777E">
      <w:pPr>
        <w:rPr>
          <w:rFonts w:ascii="Times New Roman" w:hAnsi="Times New Roman" w:cs="Times New Roman"/>
          <w:b/>
          <w:sz w:val="28"/>
          <w:szCs w:val="28"/>
        </w:rPr>
      </w:pPr>
      <w:r w:rsidRPr="0009777E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30334E" w:rsidRPr="0066674A" w:rsidRDefault="0030334E" w:rsidP="000977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Управление ДОУ осуществляется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РФ «Об образовании» и на основании Устава детского сада.  Управление детским садом осуществляет заведующий  Калугина Ольга Сергеевна.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Органами самоуправления ДОУ являются:</w:t>
      </w:r>
    </w:p>
    <w:p w:rsidR="0030334E" w:rsidRPr="0066674A" w:rsidRDefault="0030334E" w:rsidP="0030334E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совет; </w:t>
      </w:r>
    </w:p>
    <w:p w:rsidR="0030334E" w:rsidRPr="0066674A" w:rsidRDefault="0030334E" w:rsidP="0030334E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работников; </w:t>
      </w:r>
    </w:p>
    <w:p w:rsidR="0030334E" w:rsidRDefault="0030334E" w:rsidP="0030334E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управляющий  совет.</w:t>
      </w:r>
    </w:p>
    <w:p w:rsidR="0009777E" w:rsidRPr="0066674A" w:rsidRDefault="0009777E" w:rsidP="0009777E">
      <w:pPr>
        <w:widowControl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4E" w:rsidRDefault="0030334E" w:rsidP="00EC697B">
      <w:pPr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77E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p w:rsidR="00D8507C" w:rsidRPr="00D8507C" w:rsidRDefault="00D8507C" w:rsidP="00EC69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507C">
        <w:rPr>
          <w:rFonts w:ascii="Times New Roman" w:eastAsia="Times New Roman" w:hAnsi="Times New Roman" w:cs="Times New Roman"/>
          <w:bCs/>
          <w:sz w:val="28"/>
          <w:szCs w:val="28"/>
        </w:rPr>
        <w:t>ДОУ укомплектовано педагогическими кадрами на 100%.</w:t>
      </w:r>
    </w:p>
    <w:p w:rsidR="00D8507C" w:rsidRPr="00D8507C" w:rsidRDefault="00D8507C" w:rsidP="004A37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50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Администрация: заведующий – 1. </w:t>
      </w:r>
    </w:p>
    <w:p w:rsidR="00D8507C" w:rsidRPr="00D8507C" w:rsidRDefault="00D8507C" w:rsidP="004A37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507C">
        <w:rPr>
          <w:rFonts w:ascii="Times New Roman" w:eastAsia="Times New Roman" w:hAnsi="Times New Roman" w:cs="Times New Roman"/>
          <w:sz w:val="28"/>
          <w:szCs w:val="28"/>
        </w:rPr>
        <w:t>Количество педагогов – 16</w:t>
      </w:r>
    </w:p>
    <w:p w:rsidR="00D8507C" w:rsidRPr="00D8507C" w:rsidRDefault="00D8507C" w:rsidP="004A37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507C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воспитатель-1; </w:t>
      </w:r>
    </w:p>
    <w:p w:rsidR="00D8507C" w:rsidRPr="00D8507C" w:rsidRDefault="00D8507C" w:rsidP="004A37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507C"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3: музыкальный руководитель, </w:t>
      </w:r>
      <w:r w:rsidR="004A376E" w:rsidRPr="00D8507C">
        <w:rPr>
          <w:rFonts w:ascii="Times New Roman" w:eastAsia="Times New Roman" w:hAnsi="Times New Roman" w:cs="Times New Roman"/>
          <w:sz w:val="28"/>
          <w:szCs w:val="28"/>
        </w:rPr>
        <w:t>учитель – логопед</w:t>
      </w:r>
      <w:r w:rsidR="004A376E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A376E">
        <w:rPr>
          <w:rFonts w:ascii="Times New Roman" w:eastAsia="Times New Roman" w:hAnsi="Times New Roman" w:cs="Times New Roman"/>
          <w:sz w:val="28"/>
          <w:szCs w:val="28"/>
        </w:rPr>
        <w:t>инструктор по физвоспитанию;</w:t>
      </w:r>
    </w:p>
    <w:p w:rsidR="0009777E" w:rsidRDefault="0009777E" w:rsidP="004A3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07C">
        <w:rPr>
          <w:rFonts w:ascii="Times New Roman" w:hAnsi="Times New Roman" w:cs="Times New Roman"/>
          <w:sz w:val="28"/>
          <w:szCs w:val="28"/>
        </w:rPr>
        <w:t>В</w:t>
      </w:r>
      <w:r w:rsidR="00D8507C" w:rsidRPr="00D8507C">
        <w:rPr>
          <w:rFonts w:ascii="Times New Roman" w:hAnsi="Times New Roman" w:cs="Times New Roman"/>
          <w:sz w:val="28"/>
          <w:szCs w:val="28"/>
        </w:rPr>
        <w:t>оспитатели -</w:t>
      </w:r>
      <w:r w:rsidRPr="00D8507C">
        <w:rPr>
          <w:rFonts w:ascii="Times New Roman" w:hAnsi="Times New Roman" w:cs="Times New Roman"/>
          <w:sz w:val="28"/>
          <w:szCs w:val="28"/>
        </w:rPr>
        <w:t>12</w:t>
      </w:r>
      <w:r w:rsidR="00D8507C" w:rsidRPr="00D8507C">
        <w:rPr>
          <w:rFonts w:ascii="Times New Roman" w:hAnsi="Times New Roman" w:cs="Times New Roman"/>
          <w:sz w:val="28"/>
          <w:szCs w:val="28"/>
        </w:rPr>
        <w:t>.</w:t>
      </w:r>
    </w:p>
    <w:p w:rsidR="004A376E" w:rsidRDefault="004A376E" w:rsidP="004A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6E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</w:t>
      </w:r>
    </w:p>
    <w:p w:rsidR="004A376E" w:rsidRPr="004A376E" w:rsidRDefault="004A376E" w:rsidP="004A376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6E">
        <w:rPr>
          <w:rFonts w:ascii="Times New Roman" w:hAnsi="Times New Roman" w:cs="Times New Roman"/>
          <w:b/>
          <w:sz w:val="28"/>
          <w:szCs w:val="28"/>
        </w:rPr>
        <w:t>по стажу 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507C" w:rsidRPr="000D3E17" w:rsidRDefault="00D8507C" w:rsidP="00D8507C">
      <w:pPr>
        <w:pStyle w:val="a7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лет – 1 педагога;</w:t>
      </w:r>
    </w:p>
    <w:p w:rsidR="00D8507C" w:rsidRPr="00E3129F" w:rsidRDefault="00D8507C" w:rsidP="00D8507C">
      <w:pPr>
        <w:pStyle w:val="a7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-  2</w:t>
      </w:r>
      <w:r w:rsidRPr="00E3129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29F">
        <w:rPr>
          <w:rFonts w:ascii="Times New Roman" w:hAnsi="Times New Roman" w:cs="Times New Roman"/>
          <w:sz w:val="28"/>
          <w:szCs w:val="28"/>
        </w:rPr>
        <w:t>;</w:t>
      </w:r>
    </w:p>
    <w:p w:rsidR="00D8507C" w:rsidRDefault="00D8507C" w:rsidP="00D8507C">
      <w:pPr>
        <w:pStyle w:val="a7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-   4 педагога;</w:t>
      </w:r>
    </w:p>
    <w:p w:rsidR="00D8507C" w:rsidRPr="00E3129F" w:rsidRDefault="00D8507C" w:rsidP="00D8507C">
      <w:pPr>
        <w:pStyle w:val="a7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15 до 20 лет – 1 педагог;</w:t>
      </w:r>
    </w:p>
    <w:p w:rsidR="00D8507C" w:rsidRPr="00E3129F" w:rsidRDefault="00D8507C" w:rsidP="00D8507C">
      <w:pPr>
        <w:pStyle w:val="a7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20 лет – 8</w:t>
      </w:r>
      <w:r w:rsidRPr="00E3129F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D8507C" w:rsidRPr="000D3E17" w:rsidRDefault="00D8507C" w:rsidP="00D8507C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A376E" w:rsidRDefault="004A376E" w:rsidP="004A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6E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</w:t>
      </w:r>
    </w:p>
    <w:p w:rsidR="00D8507C" w:rsidRPr="004A376E" w:rsidRDefault="004A376E" w:rsidP="004A376E">
      <w:pPr>
        <w:pStyle w:val="a7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6E">
        <w:rPr>
          <w:rFonts w:ascii="Times New Roman" w:hAnsi="Times New Roman" w:cs="Times New Roman"/>
          <w:b/>
          <w:sz w:val="28"/>
          <w:szCs w:val="28"/>
        </w:rPr>
        <w:t>по уровню</w:t>
      </w:r>
      <w:r w:rsidR="00D8507C" w:rsidRPr="004A376E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педагогов:</w:t>
      </w:r>
    </w:p>
    <w:p w:rsidR="00D8507C" w:rsidRPr="000D3E17" w:rsidRDefault="00D8507C" w:rsidP="00D8507C">
      <w:pPr>
        <w:pStyle w:val="a7"/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педагогов</w:t>
      </w:r>
      <w:r w:rsidRPr="000D3E17">
        <w:rPr>
          <w:rFonts w:ascii="Times New Roman" w:hAnsi="Times New Roman" w:cs="Times New Roman"/>
          <w:sz w:val="28"/>
          <w:szCs w:val="28"/>
        </w:rPr>
        <w:t xml:space="preserve"> – имеют высшую квалификационную категорию;</w:t>
      </w:r>
    </w:p>
    <w:p w:rsidR="00D8507C" w:rsidRPr="000D3E17" w:rsidRDefault="00D8507C" w:rsidP="00D8507C">
      <w:pPr>
        <w:pStyle w:val="a7"/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 педагогов</w:t>
      </w:r>
      <w:r w:rsidRPr="000D3E17">
        <w:rPr>
          <w:rFonts w:ascii="Times New Roman" w:hAnsi="Times New Roman" w:cs="Times New Roman"/>
          <w:sz w:val="28"/>
          <w:szCs w:val="28"/>
        </w:rPr>
        <w:t xml:space="preserve"> – имеют I квалификационную категорию;</w:t>
      </w:r>
    </w:p>
    <w:p w:rsidR="00D8507C" w:rsidRDefault="00D8507C" w:rsidP="00D8507C">
      <w:pPr>
        <w:pStyle w:val="a7"/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педагога  – не имеют  квалификационную категорию.</w:t>
      </w:r>
    </w:p>
    <w:p w:rsidR="00D8507C" w:rsidRPr="000D3E17" w:rsidRDefault="00D8507C" w:rsidP="00D8507C">
      <w:pPr>
        <w:pStyle w:val="a7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376E" w:rsidRDefault="004A376E" w:rsidP="004A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6E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</w:t>
      </w:r>
    </w:p>
    <w:p w:rsidR="00D8507C" w:rsidRPr="004A376E" w:rsidRDefault="004A376E" w:rsidP="004A37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76E">
        <w:rPr>
          <w:rFonts w:ascii="Times New Roman" w:eastAsia="Times New Roman" w:hAnsi="Times New Roman" w:cs="Times New Roman"/>
          <w:b/>
          <w:sz w:val="28"/>
          <w:szCs w:val="28"/>
        </w:rPr>
        <w:t>по уровню образования:</w:t>
      </w:r>
    </w:p>
    <w:p w:rsidR="0009777E" w:rsidRDefault="004A376E" w:rsidP="004A376E">
      <w:pPr>
        <w:pStyle w:val="a3"/>
        <w:numPr>
          <w:ilvl w:val="0"/>
          <w:numId w:val="13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8 педагогов – имеют высшее образование;</w:t>
      </w:r>
    </w:p>
    <w:p w:rsidR="0030334E" w:rsidRDefault="004A376E" w:rsidP="004A376E">
      <w:pPr>
        <w:pStyle w:val="a3"/>
        <w:numPr>
          <w:ilvl w:val="0"/>
          <w:numId w:val="13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8 педагогов – имеют среднее специальное.</w:t>
      </w:r>
    </w:p>
    <w:p w:rsidR="004A376E" w:rsidRPr="004A376E" w:rsidRDefault="004A376E" w:rsidP="004A376E">
      <w:pPr>
        <w:pStyle w:val="a3"/>
        <w:adjustRightInd w:val="0"/>
        <w:ind w:left="720" w:firstLine="0"/>
        <w:rPr>
          <w:sz w:val="28"/>
          <w:szCs w:val="28"/>
        </w:rPr>
      </w:pPr>
    </w:p>
    <w:p w:rsidR="0030334E" w:rsidRPr="0066674A" w:rsidRDefault="0030334E" w:rsidP="002F78DE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        В соответствии с графиком педагоги ежегодно проходят курсы повышения квалификации ГОУ ДПО (ПК</w:t>
      </w:r>
      <w:proofErr w:type="gramStart"/>
      <w:r w:rsidRPr="0066674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6674A">
        <w:rPr>
          <w:rFonts w:ascii="Times New Roman" w:hAnsi="Times New Roman" w:cs="Times New Roman"/>
          <w:sz w:val="28"/>
          <w:szCs w:val="28"/>
        </w:rPr>
        <w:t xml:space="preserve"> «Кузбасский региональный  институт повышения квалификации и переподготовки работников образования».</w:t>
      </w:r>
    </w:p>
    <w:p w:rsidR="0030334E" w:rsidRPr="0066674A" w:rsidRDefault="004A376E" w:rsidP="008C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30334E" w:rsidRPr="0066674A">
        <w:rPr>
          <w:rFonts w:ascii="Times New Roman" w:hAnsi="Times New Roman" w:cs="Times New Roman"/>
          <w:sz w:val="28"/>
          <w:szCs w:val="28"/>
        </w:rPr>
        <w:t xml:space="preserve"> учебном году курсы повышения квалификации прошли </w:t>
      </w:r>
      <w:r>
        <w:rPr>
          <w:rFonts w:ascii="Times New Roman" w:hAnsi="Times New Roman" w:cs="Times New Roman"/>
          <w:sz w:val="28"/>
          <w:szCs w:val="28"/>
        </w:rPr>
        <w:t>4  педагога</w:t>
      </w:r>
      <w:r w:rsidR="0030334E" w:rsidRPr="0066674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0334E" w:rsidRPr="0066674A" w:rsidRDefault="0030334E" w:rsidP="00303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4"/>
        <w:gridCol w:w="2022"/>
        <w:gridCol w:w="1920"/>
        <w:gridCol w:w="1261"/>
        <w:gridCol w:w="3884"/>
      </w:tblGrid>
      <w:tr w:rsidR="0030334E" w:rsidRPr="0066674A" w:rsidTr="009E3B30">
        <w:tc>
          <w:tcPr>
            <w:tcW w:w="484" w:type="dxa"/>
          </w:tcPr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</w:tcPr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sz w:val="28"/>
                <w:szCs w:val="28"/>
              </w:rPr>
              <w:t xml:space="preserve">  Год </w:t>
            </w:r>
          </w:p>
        </w:tc>
        <w:tc>
          <w:tcPr>
            <w:tcW w:w="3934" w:type="dxa"/>
          </w:tcPr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sz w:val="28"/>
                <w:szCs w:val="28"/>
              </w:rPr>
              <w:t xml:space="preserve">          Название курсов</w:t>
            </w:r>
          </w:p>
        </w:tc>
      </w:tr>
      <w:tr w:rsidR="0030334E" w:rsidRPr="0066674A" w:rsidTr="003C1C3C">
        <w:trPr>
          <w:trHeight w:val="1777"/>
        </w:trPr>
        <w:tc>
          <w:tcPr>
            <w:tcW w:w="484" w:type="dxa"/>
          </w:tcPr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30334E" w:rsidRPr="0066674A" w:rsidRDefault="004A376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Бутакова С.А.</w:t>
            </w:r>
          </w:p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334E" w:rsidRPr="0066674A" w:rsidRDefault="0030334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334E" w:rsidRPr="0066674A" w:rsidRDefault="004A376E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0334E" w:rsidRPr="00666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34E" w:rsidRPr="0066674A" w:rsidRDefault="0030334E" w:rsidP="003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934" w:type="dxa"/>
          </w:tcPr>
          <w:p w:rsidR="0030334E" w:rsidRPr="0066674A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3C"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обеспечения преемственности дошкольного и начального общего образования в условиях введения ФГОС</w:t>
            </w:r>
          </w:p>
        </w:tc>
      </w:tr>
      <w:tr w:rsidR="0030334E" w:rsidRPr="0066674A" w:rsidTr="009E3B30">
        <w:trPr>
          <w:trHeight w:val="1142"/>
        </w:trPr>
        <w:tc>
          <w:tcPr>
            <w:tcW w:w="484" w:type="dxa"/>
          </w:tcPr>
          <w:p w:rsidR="0030334E" w:rsidRPr="0066674A" w:rsidRDefault="0030334E" w:rsidP="00EC69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30334E" w:rsidRPr="0066674A" w:rsidRDefault="004A376E" w:rsidP="00EC697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Николаенко Н.В.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334E" w:rsidRPr="0066674A" w:rsidRDefault="004A376E" w:rsidP="00EC697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34E" w:rsidRPr="0066674A" w:rsidRDefault="0030334E" w:rsidP="00EC69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934" w:type="dxa"/>
          </w:tcPr>
          <w:p w:rsidR="0030334E" w:rsidRPr="0066674A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аспекты обеспечения преемственности дошкольного и начального общего образования в условиях введения ФГОС</w:t>
            </w:r>
          </w:p>
        </w:tc>
      </w:tr>
      <w:tr w:rsidR="004A376E" w:rsidRPr="0066674A" w:rsidTr="00EC697B">
        <w:trPr>
          <w:trHeight w:val="273"/>
        </w:trPr>
        <w:tc>
          <w:tcPr>
            <w:tcW w:w="484" w:type="dxa"/>
          </w:tcPr>
          <w:p w:rsidR="004A376E" w:rsidRPr="0066674A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4A376E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Малахова Е.Ю.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376E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376E" w:rsidRPr="0066674A" w:rsidRDefault="003C1C3C" w:rsidP="00EC69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934" w:type="dxa"/>
          </w:tcPr>
          <w:p w:rsidR="004A376E" w:rsidRPr="0066674A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практика музыкального воспитания в системе дошкольного образования в условиях введения и реализации ФГОС</w:t>
            </w:r>
          </w:p>
        </w:tc>
      </w:tr>
      <w:tr w:rsidR="004A376E" w:rsidRPr="0066674A" w:rsidTr="009E3B30">
        <w:trPr>
          <w:trHeight w:val="1142"/>
        </w:trPr>
        <w:tc>
          <w:tcPr>
            <w:tcW w:w="484" w:type="dxa"/>
          </w:tcPr>
          <w:p w:rsidR="004A376E" w:rsidRPr="0066674A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34" w:type="dxa"/>
          </w:tcPr>
          <w:p w:rsidR="004A376E" w:rsidRDefault="003C1C3C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Ефимова В.А.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376E" w:rsidRDefault="003C1C3C" w:rsidP="009E3B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376E" w:rsidRPr="0066674A" w:rsidRDefault="003C1C3C" w:rsidP="003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934" w:type="dxa"/>
          </w:tcPr>
          <w:p w:rsidR="004A376E" w:rsidRPr="0066674A" w:rsidRDefault="003C1C3C" w:rsidP="00EC69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физкультурно-оздоровительной и спортивной деятельности в условиях модернизации образования"  "Организация и проведение тестирования в рамках Всероссийского физкультурно-спортивного комплекса "Готов к труду и обороне"</w:t>
            </w:r>
          </w:p>
        </w:tc>
      </w:tr>
    </w:tbl>
    <w:p w:rsidR="00EC697B" w:rsidRDefault="00EC697B" w:rsidP="00207DF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C3C" w:rsidRDefault="003C1C3C" w:rsidP="00EC697B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старший воспитатель Бугрова Т.А. и завхоз Гурькина С.В. в мае 2017г прошли курсы  «Комплексная безопасность»: «Охрана труда», «</w:t>
      </w:r>
      <w:r w:rsidRPr="003C1C3C">
        <w:rPr>
          <w:rFonts w:ascii="Times New Roman" w:hAnsi="Times New Roman" w:cs="Times New Roman"/>
          <w:sz w:val="28"/>
          <w:szCs w:val="28"/>
        </w:rPr>
        <w:t>Обучение руководителей групп занятий в области гражданской обороны и защиты от чрезвычайных ситуаций природного и техногенного характера</w:t>
      </w:r>
      <w:r w:rsidR="00207DF4">
        <w:rPr>
          <w:rFonts w:ascii="Times New Roman" w:hAnsi="Times New Roman" w:cs="Times New Roman"/>
          <w:sz w:val="28"/>
          <w:szCs w:val="28"/>
        </w:rPr>
        <w:t>» и «Пожарно-технический минимум».</w:t>
      </w:r>
    </w:p>
    <w:p w:rsidR="00207DF4" w:rsidRDefault="00207DF4" w:rsidP="00207DF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Заведующим ДОУ Калугиной О.С. пройдены курсы: «</w:t>
      </w:r>
      <w:r w:rsidRPr="00207DF4">
        <w:rPr>
          <w:rFonts w:ascii="Times New Roman" w:hAnsi="Times New Roman" w:cs="Times New Roman"/>
          <w:sz w:val="28"/>
          <w:szCs w:val="28"/>
        </w:rPr>
        <w:t>Обучение ответственных по правилам технической эксплуатации тепловых энергоустановок</w:t>
      </w:r>
      <w:r>
        <w:rPr>
          <w:rFonts w:ascii="Times New Roman" w:hAnsi="Times New Roman" w:cs="Times New Roman"/>
          <w:sz w:val="28"/>
          <w:szCs w:val="28"/>
        </w:rPr>
        <w:t>», «Охрана труда», «</w:t>
      </w:r>
      <w:r w:rsidRPr="00207DF4">
        <w:rPr>
          <w:rFonts w:ascii="Times New Roman" w:hAnsi="Times New Roman" w:cs="Times New Roman"/>
          <w:sz w:val="28"/>
          <w:szCs w:val="28"/>
        </w:rPr>
        <w:t>Обучение пожарно-техническому минимуму некоторых категорий обучаемых в КОУМЦ по ГО ЧС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07DF4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334E" w:rsidRDefault="00207DF4" w:rsidP="00EC6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Ефимова В.А. в феврале 2017 года получила высшую квалификационную категорию. Воспитатель Николаенко Н.В. написала заявление на первую квалификационную категорию в апреле 2016 года.</w:t>
      </w:r>
    </w:p>
    <w:p w:rsidR="00EC697B" w:rsidRPr="0066674A" w:rsidRDefault="00EC697B" w:rsidP="00EC6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34E" w:rsidRPr="00207DF4" w:rsidRDefault="0030334E" w:rsidP="00EC697B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F4">
        <w:rPr>
          <w:rFonts w:ascii="Times New Roman" w:hAnsi="Times New Roman" w:cs="Times New Roman"/>
          <w:b/>
          <w:sz w:val="28"/>
          <w:szCs w:val="28"/>
        </w:rPr>
        <w:t>Контингент  обучающихсяобразовательного учреждения</w:t>
      </w:r>
    </w:p>
    <w:p w:rsidR="0030334E" w:rsidRPr="0066674A" w:rsidRDefault="0030334E" w:rsidP="00C860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Прием детей в ДОУ  осуществляется в соответствии с Правилами приём</w:t>
      </w:r>
      <w:r w:rsidR="00207DF4">
        <w:rPr>
          <w:rFonts w:ascii="Times New Roman" w:eastAsia="Times New Roman" w:hAnsi="Times New Roman" w:cs="Times New Roman"/>
          <w:sz w:val="28"/>
          <w:szCs w:val="28"/>
        </w:rPr>
        <w:t>а детей в МБ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ДОУ детский сад № 56 города Бе</w:t>
      </w:r>
      <w:r w:rsidR="00207DF4">
        <w:rPr>
          <w:rFonts w:ascii="Times New Roman" w:eastAsia="Times New Roman" w:hAnsi="Times New Roman" w:cs="Times New Roman"/>
          <w:sz w:val="28"/>
          <w:szCs w:val="28"/>
        </w:rPr>
        <w:t xml:space="preserve">лово, реализующего основную 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 дошкольного образования.</w:t>
      </w:r>
    </w:p>
    <w:p w:rsidR="0030334E" w:rsidRPr="0066674A" w:rsidRDefault="0030334E" w:rsidP="003033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Отношения между ДОУ и родителями воспитанников (законными представителями) строятся на договорной основе.</w:t>
      </w:r>
    </w:p>
    <w:p w:rsidR="0030334E" w:rsidRPr="0066674A" w:rsidRDefault="0030334E" w:rsidP="003033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В Учреждении  функционируют</w:t>
      </w:r>
      <w:r w:rsidR="00BC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6 групп:</w:t>
      </w:r>
    </w:p>
    <w:p w:rsidR="0030334E" w:rsidRDefault="00BC3DA3" w:rsidP="0030334E">
      <w:pPr>
        <w:pStyle w:val="a3"/>
        <w:numPr>
          <w:ilvl w:val="0"/>
          <w:numId w:val="4"/>
        </w:num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30334E" w:rsidRPr="0066674A">
        <w:rPr>
          <w:sz w:val="28"/>
          <w:szCs w:val="28"/>
        </w:rPr>
        <w:t xml:space="preserve"> группа  раннего возраста для детей от 1 года 6 месяцев до 2 лет общеразвивающей направленности;</w:t>
      </w:r>
    </w:p>
    <w:p w:rsidR="00207DF4" w:rsidRPr="0066674A" w:rsidRDefault="00BC3DA3" w:rsidP="0030334E">
      <w:pPr>
        <w:pStyle w:val="a3"/>
        <w:numPr>
          <w:ilvl w:val="0"/>
          <w:numId w:val="4"/>
        </w:num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207DF4">
        <w:rPr>
          <w:sz w:val="28"/>
          <w:szCs w:val="28"/>
        </w:rPr>
        <w:t xml:space="preserve"> группа раннего возраста для детей от 2 лет до 3 лет общеразвивающей направленности;</w:t>
      </w:r>
    </w:p>
    <w:p w:rsidR="0030334E" w:rsidRPr="0066674A" w:rsidRDefault="00207DF4" w:rsidP="0030334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0334E" w:rsidRPr="0066674A">
        <w:rPr>
          <w:rFonts w:ascii="Times New Roman" w:eastAsia="Times New Roman" w:hAnsi="Times New Roman" w:cs="Times New Roman"/>
          <w:sz w:val="28"/>
          <w:szCs w:val="28"/>
        </w:rPr>
        <w:t xml:space="preserve"> группы дошкольного возраста обще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развивающей направленности  от 3</w:t>
      </w:r>
      <w:r w:rsidR="0030334E" w:rsidRPr="0066674A">
        <w:rPr>
          <w:rFonts w:ascii="Times New Roman" w:eastAsia="Times New Roman" w:hAnsi="Times New Roman" w:cs="Times New Roman"/>
          <w:sz w:val="28"/>
          <w:szCs w:val="28"/>
        </w:rPr>
        <w:t xml:space="preserve">-х до 5 лет; </w:t>
      </w:r>
    </w:p>
    <w:p w:rsidR="0030334E" w:rsidRPr="0066674A" w:rsidRDefault="0030334E" w:rsidP="0030334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2 группы компенсирующей направленности для детей с нарушениями речи от 5 до 7 лет.</w:t>
      </w:r>
    </w:p>
    <w:p w:rsidR="0030334E" w:rsidRPr="0066674A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Количество детей в группах  определяется исходя из расчёта площади групповой (игровой). Для дошкольных групп не менее 2,0 метров квадратных на 1 ребёнка, для групп раннего возраста не менее2,5 метров квадратных на 1 ребенка в соответствии с требованиями СанПиН.</w:t>
      </w:r>
    </w:p>
    <w:p w:rsidR="0030334E" w:rsidRPr="0066674A" w:rsidRDefault="0030334E" w:rsidP="0030334E">
      <w:pPr>
        <w:tabs>
          <w:tab w:val="center" w:pos="4677"/>
          <w:tab w:val="right" w:pos="935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0334E" w:rsidRPr="002F78DE" w:rsidRDefault="0030334E" w:rsidP="002F78DE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Фактическая наполняемость групп</w:t>
      </w:r>
      <w:r w:rsidR="00207DF4" w:rsidRPr="002F7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май 2017</w:t>
      </w:r>
      <w:r w:rsidR="00EC697B" w:rsidRPr="002F7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2F7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2F78DE" w:rsidRPr="002F7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155 детей</w:t>
      </w:r>
      <w:r w:rsidRPr="002F7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(таб.1)</w:t>
      </w:r>
    </w:p>
    <w:p w:rsidR="0030334E" w:rsidRPr="0066674A" w:rsidRDefault="0030334E" w:rsidP="00303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3794"/>
        <w:gridCol w:w="1559"/>
        <w:gridCol w:w="2386"/>
        <w:gridCol w:w="1832"/>
      </w:tblGrid>
      <w:tr w:rsidR="0030334E" w:rsidRPr="0066674A" w:rsidTr="009E3B30">
        <w:tc>
          <w:tcPr>
            <w:tcW w:w="3794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Возрастные группы</w:t>
            </w:r>
          </w:p>
        </w:tc>
        <w:tc>
          <w:tcPr>
            <w:tcW w:w="1559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Количество</w:t>
            </w:r>
          </w:p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групп</w:t>
            </w:r>
          </w:p>
        </w:tc>
        <w:tc>
          <w:tcPr>
            <w:tcW w:w="2386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Возраст детей</w:t>
            </w:r>
          </w:p>
        </w:tc>
        <w:tc>
          <w:tcPr>
            <w:tcW w:w="1832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Количество детей</w:t>
            </w:r>
          </w:p>
        </w:tc>
      </w:tr>
      <w:tr w:rsidR="0030334E" w:rsidRPr="0066674A" w:rsidTr="005B53D7">
        <w:trPr>
          <w:trHeight w:val="623"/>
        </w:trPr>
        <w:tc>
          <w:tcPr>
            <w:tcW w:w="3794" w:type="dxa"/>
          </w:tcPr>
          <w:p w:rsidR="0030334E" w:rsidRPr="0066674A" w:rsidRDefault="0030334E" w:rsidP="009E3B30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1559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30334E" w:rsidRPr="0066674A" w:rsidRDefault="0030334E" w:rsidP="005B53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 1 год 6 мес. до 2 лет</w:t>
            </w:r>
          </w:p>
        </w:tc>
        <w:tc>
          <w:tcPr>
            <w:tcW w:w="1832" w:type="dxa"/>
          </w:tcPr>
          <w:p w:rsidR="0030334E" w:rsidRPr="002F78DE" w:rsidRDefault="002F78DE" w:rsidP="009E3B3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26</w:t>
            </w:r>
          </w:p>
        </w:tc>
      </w:tr>
      <w:tr w:rsidR="0030334E" w:rsidRPr="0066674A" w:rsidTr="009E3B30">
        <w:tc>
          <w:tcPr>
            <w:tcW w:w="3794" w:type="dxa"/>
          </w:tcPr>
          <w:p w:rsidR="0030334E" w:rsidRPr="0066674A" w:rsidRDefault="0030334E" w:rsidP="009E3B30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559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 2 до 3 лет</w:t>
            </w:r>
          </w:p>
        </w:tc>
        <w:tc>
          <w:tcPr>
            <w:tcW w:w="1832" w:type="dxa"/>
          </w:tcPr>
          <w:p w:rsidR="0030334E" w:rsidRPr="002F78DE" w:rsidRDefault="0030334E" w:rsidP="009E3B3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5B53D7"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</w:tr>
      <w:tr w:rsidR="0030334E" w:rsidRPr="0066674A" w:rsidTr="009E3B30">
        <w:tc>
          <w:tcPr>
            <w:tcW w:w="3794" w:type="dxa"/>
          </w:tcPr>
          <w:p w:rsidR="0030334E" w:rsidRPr="0066674A" w:rsidRDefault="0030334E" w:rsidP="009E3B30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 3  до  4 лет</w:t>
            </w:r>
          </w:p>
        </w:tc>
        <w:tc>
          <w:tcPr>
            <w:tcW w:w="1832" w:type="dxa"/>
          </w:tcPr>
          <w:p w:rsidR="0030334E" w:rsidRPr="002F78DE" w:rsidRDefault="0030334E" w:rsidP="009E3B3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5B53D7"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7</w:t>
            </w:r>
          </w:p>
        </w:tc>
      </w:tr>
      <w:tr w:rsidR="0030334E" w:rsidRPr="0066674A" w:rsidTr="009E3B30">
        <w:tc>
          <w:tcPr>
            <w:tcW w:w="3794" w:type="dxa"/>
          </w:tcPr>
          <w:p w:rsidR="0030334E" w:rsidRPr="0066674A" w:rsidRDefault="0030334E" w:rsidP="009E3B30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559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 4</w:t>
            </w:r>
            <w:r w:rsidRPr="0066674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 </w:t>
            </w: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5 лет</w:t>
            </w:r>
          </w:p>
        </w:tc>
        <w:tc>
          <w:tcPr>
            <w:tcW w:w="1832" w:type="dxa"/>
          </w:tcPr>
          <w:p w:rsidR="0030334E" w:rsidRPr="002F78DE" w:rsidRDefault="0030334E" w:rsidP="009E3B3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5B53D7"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</w:tr>
      <w:tr w:rsidR="0030334E" w:rsidRPr="0066674A" w:rsidTr="009E3B30">
        <w:tc>
          <w:tcPr>
            <w:tcW w:w="3794" w:type="dxa"/>
          </w:tcPr>
          <w:p w:rsidR="0030334E" w:rsidRPr="0066674A" w:rsidRDefault="0030334E" w:rsidP="009E3B30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 5  до  6 лет</w:t>
            </w:r>
          </w:p>
        </w:tc>
        <w:tc>
          <w:tcPr>
            <w:tcW w:w="1832" w:type="dxa"/>
          </w:tcPr>
          <w:p w:rsidR="0030334E" w:rsidRPr="002F78DE" w:rsidRDefault="002F78DE" w:rsidP="009E3B3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27</w:t>
            </w:r>
          </w:p>
        </w:tc>
      </w:tr>
      <w:tr w:rsidR="0030334E" w:rsidRPr="0066674A" w:rsidTr="005B53D7">
        <w:trPr>
          <w:trHeight w:val="539"/>
        </w:trPr>
        <w:tc>
          <w:tcPr>
            <w:tcW w:w="3794" w:type="dxa"/>
          </w:tcPr>
          <w:p w:rsidR="0030334E" w:rsidRPr="0066674A" w:rsidRDefault="0030334E" w:rsidP="005B5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559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30334E" w:rsidRPr="0066674A" w:rsidRDefault="0030334E" w:rsidP="009E3B3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 6</w:t>
            </w:r>
            <w:r w:rsidRPr="0066674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до</w:t>
            </w:r>
            <w:r w:rsidRPr="0066674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7 лет</w:t>
            </w:r>
          </w:p>
        </w:tc>
        <w:tc>
          <w:tcPr>
            <w:tcW w:w="1832" w:type="dxa"/>
          </w:tcPr>
          <w:p w:rsidR="0030334E" w:rsidRPr="002F78DE" w:rsidRDefault="0030334E" w:rsidP="009E3B3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5B53D7" w:rsidRPr="002F78D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</w:t>
            </w:r>
          </w:p>
        </w:tc>
      </w:tr>
    </w:tbl>
    <w:p w:rsidR="0030334E" w:rsidRPr="0066674A" w:rsidRDefault="0030334E" w:rsidP="005B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3D7" w:rsidRPr="0066674A" w:rsidRDefault="0030334E" w:rsidP="00EC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Содержание реализуемых образовательных программ</w:t>
      </w:r>
    </w:p>
    <w:p w:rsidR="0030334E" w:rsidRPr="0066674A" w:rsidRDefault="0030334E" w:rsidP="00EC69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с детьми в </w:t>
      </w:r>
      <w:r w:rsidR="005B53D7">
        <w:rPr>
          <w:rFonts w:ascii="Times New Roman" w:hAnsi="Times New Roman" w:cs="Times New Roman"/>
          <w:sz w:val="28"/>
          <w:szCs w:val="28"/>
        </w:rPr>
        <w:t>2016-2017</w:t>
      </w:r>
      <w:r w:rsidRPr="0066674A">
        <w:rPr>
          <w:rFonts w:ascii="Times New Roman" w:hAnsi="Times New Roman" w:cs="Times New Roman"/>
          <w:sz w:val="28"/>
          <w:szCs w:val="28"/>
        </w:rPr>
        <w:t xml:space="preserve"> учебном году проводилась  по Основной образовательной программе </w:t>
      </w:r>
      <w:r w:rsidR="002F78D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66674A">
        <w:rPr>
          <w:rFonts w:ascii="Times New Roman" w:hAnsi="Times New Roman" w:cs="Times New Roman"/>
          <w:sz w:val="28"/>
          <w:szCs w:val="28"/>
        </w:rPr>
        <w:t xml:space="preserve">, основанной на примерной основной общеобразовательной программе дошкольного образования </w:t>
      </w:r>
      <w:r w:rsidR="005B53D7">
        <w:rPr>
          <w:rFonts w:ascii="Times New Roman" w:hAnsi="Times New Roman" w:cs="Times New Roman"/>
          <w:sz w:val="28"/>
          <w:szCs w:val="28"/>
        </w:rPr>
        <w:t xml:space="preserve">и образовательной программы дошкольного образования </w:t>
      </w:r>
      <w:r w:rsidRPr="0066674A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</w:t>
      </w:r>
      <w:proofErr w:type="spellStart"/>
      <w:r w:rsidRPr="0066674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6674A"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</w:p>
    <w:p w:rsidR="0030334E" w:rsidRPr="0066674A" w:rsidRDefault="0030334E" w:rsidP="00EC69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Коррекционная работа в </w:t>
      </w:r>
      <w:proofErr w:type="spellStart"/>
      <w:r w:rsidRPr="0066674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66674A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="005B53D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программе.</w:t>
      </w:r>
    </w:p>
    <w:p w:rsidR="0030334E" w:rsidRPr="0066674A" w:rsidRDefault="0030334E" w:rsidP="005B53D7">
      <w:pPr>
        <w:spacing w:after="0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Для реализации образовательной деятельности разработан и утвержден учебный план в соответствии с СанПиНом (2.4.1.3049-13 от  15.05.13 №26).</w:t>
      </w:r>
    </w:p>
    <w:p w:rsidR="0030334E" w:rsidRPr="0066674A" w:rsidRDefault="0030334E" w:rsidP="00303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образовательного процесса строилось на основе комплексно-тематического принципа, который реализовывался посредством интеграции образовательных областей. Совместная деятельность педагогов и </w:t>
      </w:r>
      <w:r w:rsidRPr="0066674A">
        <w:rPr>
          <w:rFonts w:ascii="Times New Roman" w:hAnsi="Times New Roman" w:cs="Times New Roman"/>
          <w:sz w:val="28"/>
          <w:szCs w:val="28"/>
        </w:rPr>
        <w:lastRenderedPageBreak/>
        <w:t>детей осуществлялась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30334E" w:rsidRPr="0066674A" w:rsidRDefault="0030334E" w:rsidP="00303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реализовывалась в учебном году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чтение художественной литературы) или их интеграцию. Используя разнообразные формы и методы работы, выбор которых осуществлялся педагогами самостоятельно в зависимости от контингента детей,  коллектив работал над повышением уровня освоения Программы.</w:t>
      </w:r>
    </w:p>
    <w:p w:rsidR="0030334E" w:rsidRPr="0066674A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В группах созданы необходимые условия: предметно-развивающая среда постоянно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ведется перспективное и календарное планирование, учитываются возможности, интересы, потребности каждого ребенка, что способствует решению образовательных и воспитательных задач. </w:t>
      </w:r>
    </w:p>
    <w:p w:rsidR="001B4E4D" w:rsidRPr="0066674A" w:rsidRDefault="0030334E" w:rsidP="00EC697B">
      <w:pPr>
        <w:spacing w:after="0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освоению программных задач ориентировано на разностороннее развитие дошкольников с учетом их возрастных и индивидуальных особенностей.</w:t>
      </w:r>
    </w:p>
    <w:p w:rsidR="0030334E" w:rsidRDefault="0030334E" w:rsidP="00EC6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В течение года воспитанники </w:t>
      </w:r>
      <w:r w:rsidR="001B4E4D">
        <w:rPr>
          <w:rFonts w:ascii="Times New Roman" w:hAnsi="Times New Roman" w:cs="Times New Roman"/>
          <w:sz w:val="28"/>
          <w:szCs w:val="28"/>
        </w:rPr>
        <w:t xml:space="preserve">и педагоги  </w:t>
      </w:r>
      <w:r w:rsidRPr="0066674A">
        <w:rPr>
          <w:rFonts w:ascii="Times New Roman" w:hAnsi="Times New Roman" w:cs="Times New Roman"/>
          <w:sz w:val="28"/>
          <w:szCs w:val="28"/>
        </w:rPr>
        <w:t>принимали активное участие в мероприятиях разных уровней:</w:t>
      </w:r>
    </w:p>
    <w:p w:rsidR="001B4E4D" w:rsidRDefault="001B4E4D" w:rsidP="001B4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коллектив ДОУ награжден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Грамотой</w:t>
        </w:r>
        <w:r w:rsidRPr="00A9236F">
          <w:rPr>
            <w:rFonts w:ascii="Times New Roman" w:hAnsi="Times New Roman" w:cs="Times New Roman"/>
            <w:sz w:val="28"/>
            <w:szCs w:val="28"/>
          </w:rPr>
          <w:t xml:space="preserve"> Территориального управления пгт Бачатский Администрации Беловского городского округа</w:t>
        </w:r>
      </w:hyperlink>
      <w:r w:rsidRPr="00A9236F">
        <w:rPr>
          <w:rFonts w:ascii="Times New Roman" w:hAnsi="Times New Roman" w:cs="Times New Roman"/>
          <w:sz w:val="28"/>
          <w:szCs w:val="28"/>
        </w:rPr>
        <w:t xml:space="preserve"> за ПОБЕДУ в номинации "Лучшее эстетическое оформление экспозиции" смотра-конкурса "Выставка цветов и плодово-ягодных композиций", посвященному Дню Шахтера.  </w:t>
      </w:r>
    </w:p>
    <w:p w:rsidR="005B53D7" w:rsidRDefault="005B53D7" w:rsidP="001B4E4D">
      <w:pPr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октябре воспитанники в возрасте от 3 до 7 лет участвовали во Всероссийском конкурсе «Царство грибов».</w:t>
      </w:r>
    </w:p>
    <w:p w:rsidR="001B4E4D" w:rsidRDefault="001B4E4D" w:rsidP="001B4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 коллектив детского сада разработал проект по пожарной безопасности «Берегись – не обожгись!», который занял  2 место в номинации «Лучшая методическая разработка» Кузбасского регионального конкурса «Не играй с огнем!»</w:t>
      </w:r>
    </w:p>
    <w:p w:rsidR="001B4E4D" w:rsidRDefault="001B4E4D" w:rsidP="001B4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подготовительной группы в январе приняли участие во Всероссийском конкурсе «Классики – Скоро в школу!» и акции «Письмо солдату».</w:t>
      </w:r>
    </w:p>
    <w:p w:rsidR="001B4E4D" w:rsidRDefault="001B4E4D" w:rsidP="001B4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приняли участие в областном конкурсе рисунков «Мир, в котором я живу».</w:t>
      </w:r>
    </w:p>
    <w:p w:rsidR="001B4E4D" w:rsidRDefault="001B4E4D" w:rsidP="001B4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апрелевоспитанники старшей и подготовительной групп приняли </w:t>
      </w:r>
      <w:r w:rsidRPr="00613751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фестивале «Золотой колокольчик». Солистка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подтанцовкой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 В., Мельникова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Мещеряков Н., Грачева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исполнила песню «Улетай далеко». Трифонова Дарья исполнила песню «Светит солнышко»  и вышла в финал.</w:t>
      </w:r>
    </w:p>
    <w:p w:rsidR="0030334E" w:rsidRPr="0066674A" w:rsidRDefault="001B4E4D" w:rsidP="001B4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приняли участие в конкурс рисунков 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Кузбассвязьуголь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«Спасибо деду за Победу</w:t>
      </w:r>
      <w:r w:rsidR="001B7BED">
        <w:rPr>
          <w:rFonts w:ascii="Times New Roman" w:hAnsi="Times New Roman" w:cs="Times New Roman"/>
          <w:sz w:val="28"/>
          <w:szCs w:val="28"/>
        </w:rPr>
        <w:t>!».</w:t>
      </w:r>
    </w:p>
    <w:p w:rsidR="0030334E" w:rsidRPr="0066674A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Педагоги</w:t>
      </w:r>
      <w:r w:rsidR="001B7BED">
        <w:rPr>
          <w:rFonts w:ascii="Times New Roman" w:hAnsi="Times New Roman" w:cs="Times New Roman"/>
          <w:sz w:val="28"/>
          <w:szCs w:val="28"/>
        </w:rPr>
        <w:t xml:space="preserve"> также  участвуют в конкурсах</w:t>
      </w:r>
      <w:r w:rsidRPr="0066674A">
        <w:rPr>
          <w:rFonts w:ascii="Times New Roman" w:hAnsi="Times New Roman" w:cs="Times New Roman"/>
          <w:sz w:val="28"/>
          <w:szCs w:val="28"/>
        </w:rPr>
        <w:t xml:space="preserve">, публикуют свои материалы на сайте ДОУ, </w:t>
      </w:r>
      <w:proofErr w:type="spellStart"/>
      <w:r w:rsidRPr="0066674A">
        <w:rPr>
          <w:rFonts w:ascii="Times New Roman" w:hAnsi="Times New Roman" w:cs="Times New Roman"/>
          <w:sz w:val="28"/>
          <w:szCs w:val="28"/>
        </w:rPr>
        <w:t>Маам</w:t>
      </w:r>
      <w:proofErr w:type="spellEnd"/>
      <w:r w:rsidRPr="0066674A">
        <w:rPr>
          <w:rFonts w:ascii="Times New Roman" w:hAnsi="Times New Roman" w:cs="Times New Roman"/>
          <w:sz w:val="28"/>
          <w:szCs w:val="28"/>
        </w:rPr>
        <w:t>,  Дошколенок.</w:t>
      </w:r>
    </w:p>
    <w:p w:rsidR="0030334E" w:rsidRPr="0066674A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34E" w:rsidRPr="00EC697B" w:rsidRDefault="0030334E" w:rsidP="00EC697B">
      <w:pPr>
        <w:pStyle w:val="a7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674A">
        <w:rPr>
          <w:rFonts w:ascii="Times New Roman" w:hAnsi="Times New Roman" w:cs="Times New Roman"/>
          <w:b/>
          <w:sz w:val="28"/>
          <w:szCs w:val="28"/>
        </w:rPr>
        <w:t>Результаты освоения реализуемых образовательных программ</w:t>
      </w:r>
    </w:p>
    <w:p w:rsidR="0030334E" w:rsidRPr="0066674A" w:rsidRDefault="0030334E" w:rsidP="0030334E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Педагоги ДОУ планировали работу, учитывая возрастные особенности детей, общие психические, физические и речевые возможности ребёнка по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1B7BED">
        <w:rPr>
          <w:rFonts w:ascii="Times New Roman" w:eastAsia="Times New Roman" w:hAnsi="Times New Roman" w:cs="Times New Roman"/>
          <w:sz w:val="28"/>
          <w:szCs w:val="28"/>
        </w:rPr>
        <w:t>м областям: «Физическое развитие», «Социально-коммуникативное развитие», «Познавательное развитие», «Речевое развитие»,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«Художеств</w:t>
      </w:r>
      <w:r w:rsidR="001B7BED">
        <w:rPr>
          <w:rFonts w:ascii="Times New Roman" w:eastAsia="Times New Roman" w:hAnsi="Times New Roman" w:cs="Times New Roman"/>
          <w:sz w:val="28"/>
          <w:szCs w:val="28"/>
        </w:rPr>
        <w:t>енно-эстетическое развитие»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34E" w:rsidRPr="0066674A" w:rsidRDefault="0030334E" w:rsidP="0030334E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0334E" w:rsidRPr="0066674A" w:rsidRDefault="0030334E" w:rsidP="0030334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Основными задачами воспитания и обучения было: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творческая организация (</w:t>
      </w:r>
      <w:proofErr w:type="spellStart"/>
      <w:r w:rsidRPr="0066674A">
        <w:rPr>
          <w:sz w:val="28"/>
          <w:szCs w:val="28"/>
        </w:rPr>
        <w:t>креативность</w:t>
      </w:r>
      <w:proofErr w:type="spellEnd"/>
      <w:r w:rsidRPr="0066674A">
        <w:rPr>
          <w:sz w:val="28"/>
          <w:szCs w:val="28"/>
        </w:rPr>
        <w:t>) воспитательно-образовательного процесса;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уважительное отношение к результатам детского творчества;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обучения;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lastRenderedPageBreak/>
        <w:t>оптимизирование предметно-развивающей среды учреждения с учётом образовательной программы ДОУ, в соответствии с требованиями ФГОС ДО, социального заказа семьи, индивидуальных особенностей развития и интересов детей.</w:t>
      </w:r>
    </w:p>
    <w:p w:rsidR="0030334E" w:rsidRPr="0066674A" w:rsidRDefault="0030334E" w:rsidP="003033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674A">
        <w:rPr>
          <w:sz w:val="28"/>
          <w:szCs w:val="28"/>
        </w:rPr>
        <w:t>формирование   профессиональную  компетентность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1B7BED" w:rsidRPr="001B7BED" w:rsidRDefault="001B7BED" w:rsidP="001B7BED">
      <w:pPr>
        <w:pStyle w:val="a3"/>
        <w:numPr>
          <w:ilvl w:val="0"/>
          <w:numId w:val="5"/>
        </w:numPr>
        <w:rPr>
          <w:sz w:val="28"/>
          <w:szCs w:val="28"/>
        </w:rPr>
      </w:pPr>
      <w:r w:rsidRPr="001B7BED">
        <w:rPr>
          <w:sz w:val="28"/>
          <w:szCs w:val="28"/>
        </w:rPr>
        <w:t>совершенствование работы по нравственно – патриотическому воспитанию детей через приобщение к истории и культуре родного края в соответствии с ФГОС.</w:t>
      </w:r>
    </w:p>
    <w:p w:rsidR="0030334E" w:rsidRPr="0066674A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0334E" w:rsidRPr="0066674A" w:rsidRDefault="0030334E" w:rsidP="003033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       По всем разделам программ воспитатели и специалисты проводили занятия, индивидуальную работу, беседы, наблюдения, разнообразные игры (дидактические, сюжетные, подвижные), праздники, развлечения и т.д.</w:t>
      </w:r>
    </w:p>
    <w:p w:rsidR="0030334E" w:rsidRPr="0066674A" w:rsidRDefault="0030334E" w:rsidP="003033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       Для улучшения </w:t>
      </w:r>
      <w:proofErr w:type="spellStart"/>
      <w:r w:rsidRPr="006667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6674A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группах были созданы определённые условия: предметно -  развивающая среда в соответствии с возрастом детей, подобран и изготовлен учебный материал и дидактические пособия, сделано перспективное и календарное планирование.</w:t>
      </w:r>
    </w:p>
    <w:p w:rsidR="0030334E" w:rsidRPr="0066674A" w:rsidRDefault="0030334E" w:rsidP="0030334E">
      <w:pPr>
        <w:tabs>
          <w:tab w:val="left" w:pos="22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Вся работа строилась на основе дифференцированного подхода к детям, личностно-ориентированном общении  и учёте индивидуальных особенностей развития каждого ребёнка.</w:t>
      </w:r>
    </w:p>
    <w:p w:rsidR="0030334E" w:rsidRPr="0066674A" w:rsidRDefault="0030334E" w:rsidP="0030334E">
      <w:pPr>
        <w:tabs>
          <w:tab w:val="left" w:pos="22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BED" w:rsidRDefault="0030334E" w:rsidP="001B7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4A">
        <w:rPr>
          <w:rFonts w:ascii="Times New Roman" w:hAnsi="Times New Roman" w:cs="Times New Roman"/>
          <w:b/>
          <w:sz w:val="28"/>
          <w:szCs w:val="28"/>
        </w:rPr>
        <w:t xml:space="preserve"> Самооценка воспитательной деятельности </w:t>
      </w:r>
    </w:p>
    <w:p w:rsidR="0030334E" w:rsidRPr="0066674A" w:rsidRDefault="0030334E" w:rsidP="001B7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4A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30334E" w:rsidRPr="0066674A" w:rsidRDefault="0030334E" w:rsidP="0030334E">
      <w:pPr>
        <w:ind w:right="17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Для реализации задач физического воспитания большое внимание уделяется повышению двигательной активности детей и правильному ее регулированию. Системная работа по физическому воспитанию включает: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Утреннюю гимнастику;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занятия 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Подвижные игры и игровые упражнения в группе, на улице;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Физкультминутки;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Оздоровительные мероприятия: гимнастика пробуждения, дыхательная гимнастика, игровой массаж.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Физкультурные досуги;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Спортивные праздники;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Совместные мероприятия с родителями;</w:t>
      </w:r>
    </w:p>
    <w:p w:rsidR="0030334E" w:rsidRPr="0066674A" w:rsidRDefault="0030334E" w:rsidP="0030334E">
      <w:pPr>
        <w:numPr>
          <w:ilvl w:val="0"/>
          <w:numId w:val="7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Плавание.</w:t>
      </w:r>
    </w:p>
    <w:p w:rsidR="0030334E" w:rsidRPr="0066674A" w:rsidRDefault="0030334E" w:rsidP="0030334E">
      <w:pPr>
        <w:spacing w:after="0"/>
        <w:ind w:right="17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Инструктор по физическому воспитанию и педагоги строят физкультурные занятия и игры на основе индивидуального подхода к детям. В режим дня включены дыхательные упражнения: в утреннюю гимнастику, между учебными занятиями, а также в индивидуальную работу с детьми. В режим дня активно включается пальчиковая гимнастика, способствующая развитию мелкой моторики и тактильных ощущений. </w:t>
      </w:r>
    </w:p>
    <w:p w:rsidR="0030334E" w:rsidRPr="0066674A" w:rsidRDefault="0030334E" w:rsidP="0030334E">
      <w:pPr>
        <w:spacing w:after="0"/>
        <w:ind w:right="1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Для решения оздоровительной и воспитательной задач в течение учебного года использовались гигиенические факторы, естественные силы природы, физические упражнения и т. д.</w:t>
      </w:r>
    </w:p>
    <w:p w:rsidR="0030334E" w:rsidRPr="0066674A" w:rsidRDefault="0030334E" w:rsidP="0030334E">
      <w:pPr>
        <w:spacing w:after="0"/>
        <w:ind w:right="1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Существенное место в решении многогранных задач физического воспитания в ДОУ занимают различные формы активного отдыха: спортивные</w:t>
      </w:r>
      <w:r w:rsidRPr="0066674A">
        <w:rPr>
          <w:rFonts w:ascii="Times New Roman" w:hAnsi="Times New Roman" w:cs="Times New Roman"/>
          <w:sz w:val="28"/>
          <w:szCs w:val="28"/>
        </w:rPr>
        <w:t xml:space="preserve"> досуги, </w:t>
      </w:r>
      <w:r w:rsidR="00EC697B">
        <w:rPr>
          <w:rFonts w:ascii="Times New Roman" w:hAnsi="Times New Roman" w:cs="Times New Roman"/>
          <w:sz w:val="28"/>
          <w:szCs w:val="28"/>
        </w:rPr>
        <w:t xml:space="preserve">развлечения, </w:t>
      </w:r>
      <w:r w:rsidRPr="0066674A">
        <w:rPr>
          <w:rFonts w:ascii="Times New Roman" w:hAnsi="Times New Roman" w:cs="Times New Roman"/>
          <w:sz w:val="28"/>
          <w:szCs w:val="28"/>
        </w:rPr>
        <w:t>праздники, дни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>здоровья. Они помогают создать оптимальный двигательный режим, который способствует повышению функциональных возможностей ребенка, улучшению  его работоспособности и закаленности, является эффективным средством всестороннего развития и воспитания.</w:t>
      </w:r>
    </w:p>
    <w:p w:rsidR="0030334E" w:rsidRPr="0066674A" w:rsidRDefault="0030334E" w:rsidP="0030334E">
      <w:pPr>
        <w:spacing w:after="0"/>
        <w:ind w:right="1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29D" w:rsidRPr="0066674A" w:rsidRDefault="0030334E" w:rsidP="00EC697B">
      <w:pPr>
        <w:spacing w:after="0"/>
        <w:ind w:right="17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ДОУ</w:t>
      </w:r>
    </w:p>
    <w:p w:rsidR="0030334E" w:rsidRPr="0066674A" w:rsidRDefault="0030334E" w:rsidP="0030334E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В детском саду ведётся работа по обеспечению безопасности пребывания ребёнка в ДОУ. Разработан план мероприятий по реализации программы ОБЖ. </w:t>
      </w:r>
      <w:proofErr w:type="gramStart"/>
      <w:r w:rsidRPr="0066674A">
        <w:rPr>
          <w:rFonts w:ascii="Times New Roman" w:hAnsi="Times New Roman" w:cs="Times New Roman"/>
          <w:sz w:val="28"/>
          <w:szCs w:val="28"/>
        </w:rPr>
        <w:t xml:space="preserve">Педагоги в течение года знакомили детей с различными чрезвычайными ситуациями, развивали психологическую устойчивость поведения в опасных и чрезвычайных ситуациях, развивали навыки само – и взаимопомощи, формировали сознательное, ответственное и бережное отношение детей к своей безопасности и безопасности окружающих, способствовали приобретению элементарных знаний и умений по защите жизни и здоровья,  как своего, так и окружающих. </w:t>
      </w:r>
      <w:proofErr w:type="gramEnd"/>
    </w:p>
    <w:p w:rsidR="00EC697B" w:rsidRDefault="00EC697B" w:rsidP="003033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29D" w:rsidRPr="0066674A" w:rsidRDefault="0030334E" w:rsidP="00EC69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6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Пожарная безопасность</w:t>
      </w:r>
    </w:p>
    <w:p w:rsidR="0030334E" w:rsidRPr="0066674A" w:rsidRDefault="00EC697B" w:rsidP="0030334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Здание МБ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 детский сад № 56 города Белово общественного назначения, по классу функциональной пожарной опасности относится к Ф 1.1.</w:t>
      </w:r>
    </w:p>
    <w:p w:rsidR="0030334E" w:rsidRPr="0066674A" w:rsidRDefault="0030334E" w:rsidP="0030334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Здание двухэтажное, 2015 года постройки, 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степени огнестойкости. Общая площадь здания 3239,3 кв. метров. Площадь подвала – 1153,0 кв. метров.</w:t>
      </w:r>
    </w:p>
    <w:p w:rsidR="0030334E" w:rsidRPr="00EC697B" w:rsidRDefault="0030334E" w:rsidP="0030334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Наружные стены – кирпичные, </w:t>
      </w:r>
      <w:r w:rsidRPr="00666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толщиной 380 мм. Внутренние сте</w:t>
      </w:r>
      <w:r w:rsidR="00EC69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 – кирпичные, толщиной 120 мм</w:t>
      </w:r>
      <w:r w:rsidRPr="00666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перегородки кирпичные и гипсокартонные усиленные. Перекрытие и покрытие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сборных железобетонных плит. 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Кровля здания – металлическая. Лестницы – сборные железобетонные. Полы – бетонная стяжка, плитка, линолеум.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Пожарная нагрузка в здании представляет собой: мебель, оборудование, инвентарь, выполненные из сгораемых материалов.</w:t>
      </w:r>
      <w:r w:rsidRPr="0066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0334E" w:rsidRPr="00EC697B" w:rsidRDefault="0030334E" w:rsidP="00EC69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из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характеристики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помещений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="00EC697B">
        <w:rPr>
          <w:rFonts w:ascii="Times New Roman" w:eastAsia="Times New Roman" w:hAnsi="Times New Roman" w:cs="Times New Roman"/>
          <w:color w:val="000000"/>
          <w:sz w:val="28"/>
          <w:szCs w:val="28"/>
        </w:rPr>
        <w:t> МБ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ДОУ детский сад №56 города Белово, оборудованных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пожарной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EC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сигнализацией, 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развития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EC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возможного 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пожара,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EC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раннего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его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обнаружения предусмотрена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защита помещений:</w:t>
      </w:r>
    </w:p>
    <w:p w:rsidR="0030334E" w:rsidRPr="0066674A" w:rsidRDefault="0030334E" w:rsidP="0030334E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помещениях установлены автоматические  </w:t>
      </w:r>
      <w:proofErr w:type="spellStart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пожарныеизвещатели</w:t>
      </w:r>
      <w:proofErr w:type="spellEnd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(дымовые) ИП 212-45 в количестве 231шт., (тепловые) ИП 114-5-А2 в количестве 4 шт.</w:t>
      </w:r>
    </w:p>
    <w:p w:rsidR="0030334E" w:rsidRPr="0066674A" w:rsidRDefault="0030334E" w:rsidP="00303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Имеются 14 эвакуационных выходов. Соблюдаются требования к содержанию эвакуационных выходов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На путях эвакуации установлены ручные пожарные </w:t>
      </w:r>
      <w:proofErr w:type="spellStart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</w:t>
      </w:r>
      <w:r w:rsidR="00EC697B">
        <w:rPr>
          <w:rFonts w:ascii="Times New Roman" w:eastAsia="Calibri" w:hAnsi="Times New Roman" w:cs="Times New Roman"/>
          <w:sz w:val="28"/>
          <w:szCs w:val="28"/>
          <w:lang w:eastAsia="en-US"/>
        </w:rPr>
        <w:t>ли</w:t>
      </w:r>
      <w:proofErr w:type="spellEnd"/>
      <w:r w:rsidR="00EC6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ИПР-55  в количестве 18 штук</w:t>
      </w:r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Приемно-контрольный прибор: Сигнал - 20М - 2 шт., Гранит – 3 с УК – 1шт., пульт управления и контроля:С-2000М – 1шт., Блок питания: СКАТ 1200 И7 – 3шт. </w:t>
      </w:r>
      <w:proofErr w:type="spellStart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Оповещатели</w:t>
      </w:r>
      <w:proofErr w:type="spellEnd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Световые табло Люкс -12 – 19шт., звуковые ПКИ -1 Колибри -37шт., а также </w:t>
      </w:r>
      <w:proofErr w:type="spellStart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извещатель</w:t>
      </w:r>
      <w:proofErr w:type="spellEnd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охранный разбития стекла Арфа-88 штук и </w:t>
      </w:r>
      <w:proofErr w:type="spellStart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извещатели</w:t>
      </w:r>
      <w:proofErr w:type="spellEnd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охранные </w:t>
      </w:r>
      <w:proofErr w:type="spellStart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магнитноконтактные</w:t>
      </w:r>
      <w:proofErr w:type="spellEnd"/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: ИО 102-16\2 – 247 шт., ИО 102-26 – 28 штук.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Световое, речевое и звуковое оповещение включается автоматически при сигнале тревоги «Пожар», табло «ВЫХОД» предусмотрено постоянно горящим, а при сигнале «Пожар» начинает прерывисто мигать.</w:t>
      </w:r>
    </w:p>
    <w:p w:rsidR="0030334E" w:rsidRPr="0066674A" w:rsidRDefault="00EC697B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МБ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№ 56 заключен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договор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специализированной организацией,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имеющей соответствующую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лицензию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обслуживание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334E"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color w:val="000000"/>
          <w:sz w:val="28"/>
          <w:szCs w:val="28"/>
        </w:rPr>
        <w:t>АПС.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    Имеется внутренний противопожарный водопровод, согласно проекту в здании детского сада предусмотрено 16 шкафов с пожарными рукавами и огнетушителями ОП - (10) 3 - 32 шт., а также учреждение оборудовано системой пожаротушения на чердаке. Для этого на чердаке установлены 4 пожарных шкафа, где находятся пожарные стволы с кранами. Управление подачи воды осуществляется со 2 этажа через 4 ПЗУ (пожарно-запорных устройства) при помощи ручного управления.</w:t>
      </w:r>
    </w:p>
    <w:p w:rsidR="0030334E" w:rsidRPr="0066674A" w:rsidRDefault="0030334E" w:rsidP="00303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соблюдения пожарной безопасности разработана и согласована Декларация пожарной безопасности</w:t>
      </w:r>
    </w:p>
    <w:p w:rsidR="0030334E" w:rsidRPr="0066674A" w:rsidRDefault="0030334E" w:rsidP="00303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Поддерживаются в состоянии постоянной готовности первичные средства пожаротушения: огнетушители (57 штук),  ежегодно проводится перезарядка</w:t>
      </w:r>
      <w:r w:rsidR="00EC69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329D" w:rsidRPr="0066674A" w:rsidRDefault="0030334E" w:rsidP="007532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Получено заключение №4 от 03.02.2016г о соответствии (несоответствии) объекта защиты обязательным тр</w:t>
      </w:r>
      <w:r w:rsidR="0075329D" w:rsidRPr="0066674A">
        <w:rPr>
          <w:rFonts w:ascii="Times New Roman" w:eastAsia="Calibri" w:hAnsi="Times New Roman" w:cs="Times New Roman"/>
          <w:sz w:val="28"/>
          <w:szCs w:val="28"/>
          <w:lang w:eastAsia="en-US"/>
        </w:rPr>
        <w:t>ебованиям пожарной безопасность</w:t>
      </w:r>
      <w:r w:rsidR="00EC69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329D" w:rsidRPr="0066674A" w:rsidRDefault="0075329D" w:rsidP="00EC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4A">
        <w:rPr>
          <w:rFonts w:ascii="Times New Roman" w:hAnsi="Times New Roman" w:cs="Times New Roman"/>
          <w:b/>
          <w:sz w:val="28"/>
          <w:szCs w:val="28"/>
        </w:rPr>
        <w:lastRenderedPageBreak/>
        <w:t>Антитеррористическая защищенность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-В целях соблюдения антитеррористической безопасности в детском саду разработан и согласован Паспорт безопасности.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-Изданы приказы «Об организации режима безопасности в ДОУ», «О мероприятиях по обеспечению безопасности жизнедеятельности воспитанников и сотрудников учреждения»,  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-Со всеми работниками проведены инструктажи на тему: «Если вы обнаружили подозрительный предмет», «Как вести себя во время теракта», «Угроз по телефону».  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-Связь с экстренными и службами осуществляется по мобильному и стационарному телефону. 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-Установлена кнопка вызова группы быстрого реагирования ООО ЧОП «Сокол» (1 стационарная и 2 мобильные).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-Заключен договор с ООО ЧОП «Сокол» на оказание охранных услуг с использованием тревожной кнопки; 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 - В ночное время и в выходные дни охрана детского сада осуществляется силами штатных сторожей;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- По периметру здания расположено  23 точки освещения. 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>-Функционирует система видеонаблюдения. Внутри и снаружи здания установлены 25 камер видеонаблюдения (9 внутренних, 16 наружных).</w:t>
      </w:r>
    </w:p>
    <w:p w:rsidR="0075329D" w:rsidRPr="0066674A" w:rsidRDefault="0075329D" w:rsidP="0075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 -Два раза в год проводятся инструктажи по антитеррористической безопасности.</w:t>
      </w:r>
    </w:p>
    <w:p w:rsidR="0075329D" w:rsidRPr="0066674A" w:rsidRDefault="0075329D" w:rsidP="0075329D">
      <w:pPr>
        <w:jc w:val="both"/>
        <w:rPr>
          <w:rFonts w:ascii="Times New Roman" w:hAnsi="Times New Roman" w:cs="Times New Roman"/>
          <w:sz w:val="28"/>
          <w:szCs w:val="28"/>
        </w:rPr>
      </w:pPr>
      <w:r w:rsidRPr="0066674A">
        <w:rPr>
          <w:rFonts w:ascii="Times New Roman" w:hAnsi="Times New Roman" w:cs="Times New Roman"/>
          <w:sz w:val="28"/>
          <w:szCs w:val="28"/>
        </w:rPr>
        <w:t xml:space="preserve">-Установлено ограждениепо периметру территории  детского сада  345  м.  Ограждение металлическое из прутьев диаметром 15 мм  на металлических столбах. Высота ограждения 2 метра. Ограждение исправно. С двух сторон от здания оборудованы калитки. С восточной стороны здания  расположены хозяйственные ворота. Режим работы калиток  - с 07.00 до 09.00 и с 16.00 до 19.00.На время утреннего и вечернего приема родителей. В остальное время калитки закрыты на ключ. Хозяйственные ворота закрыты на ключ, открываются для пропуска машин подвозящих продукты. </w:t>
      </w:r>
    </w:p>
    <w:p w:rsidR="0075329D" w:rsidRPr="0066674A" w:rsidRDefault="0030334E" w:rsidP="000708C0">
      <w:pPr>
        <w:pStyle w:val="a7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Организация питания</w:t>
      </w:r>
    </w:p>
    <w:p w:rsidR="0030334E" w:rsidRPr="000708C0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66674A">
        <w:rPr>
          <w:rStyle w:val="apple-converted-space"/>
          <w:color w:val="000000"/>
          <w:sz w:val="28"/>
          <w:szCs w:val="28"/>
        </w:rPr>
        <w:t> </w:t>
      </w:r>
      <w:r w:rsidRPr="0066674A">
        <w:rPr>
          <w:color w:val="000000"/>
          <w:sz w:val="28"/>
          <w:szCs w:val="28"/>
        </w:rPr>
        <w:t>Организация питания воспитанников детского сада осуществляется в соответствии с утвержденными 10-дневным меню, где предусмотрены рекомендуемые среднесуточные нормы питания на одного ребенка согласно</w:t>
      </w:r>
      <w:r w:rsidRPr="0066674A">
        <w:rPr>
          <w:rStyle w:val="a9"/>
          <w:color w:val="000000"/>
          <w:sz w:val="28"/>
          <w:szCs w:val="28"/>
        </w:rPr>
        <w:t>СанПиН 2.4.1.3049-13 от 15 мая 2013г. N 26</w:t>
      </w:r>
      <w:r w:rsidRPr="0066674A">
        <w:rPr>
          <w:color w:val="000000"/>
          <w:sz w:val="28"/>
          <w:szCs w:val="28"/>
        </w:rPr>
        <w:t>.</w:t>
      </w:r>
    </w:p>
    <w:p w:rsidR="0030334E" w:rsidRPr="0066674A" w:rsidRDefault="0030334E" w:rsidP="003033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74A">
        <w:rPr>
          <w:color w:val="000000"/>
          <w:sz w:val="28"/>
          <w:szCs w:val="28"/>
        </w:rPr>
        <w:t>На каждое блюдо имеется технологическая карта.</w:t>
      </w:r>
    </w:p>
    <w:p w:rsidR="0030334E" w:rsidRPr="0066674A" w:rsidRDefault="0030334E" w:rsidP="003033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6674A">
        <w:rPr>
          <w:color w:val="000000"/>
          <w:sz w:val="28"/>
          <w:szCs w:val="28"/>
        </w:rPr>
        <w:t xml:space="preserve">      В дошкольном образовательном учреждении установлено пятиразовое питание детей:</w:t>
      </w:r>
      <w:r w:rsidRPr="0066674A">
        <w:rPr>
          <w:rStyle w:val="apple-converted-space"/>
          <w:color w:val="000000"/>
          <w:sz w:val="28"/>
          <w:szCs w:val="28"/>
        </w:rPr>
        <w:t> </w:t>
      </w:r>
      <w:r w:rsidRPr="0066674A">
        <w:rPr>
          <w:rStyle w:val="a9"/>
          <w:color w:val="000000"/>
          <w:sz w:val="28"/>
          <w:szCs w:val="28"/>
        </w:rPr>
        <w:t xml:space="preserve">завтрак, второй завтрак, обед, полдник, ужин, в </w:t>
      </w:r>
      <w:r w:rsidRPr="0066674A">
        <w:rPr>
          <w:rStyle w:val="a9"/>
          <w:color w:val="000000"/>
          <w:sz w:val="28"/>
          <w:szCs w:val="28"/>
        </w:rPr>
        <w:lastRenderedPageBreak/>
        <w:t>соответствии с требованиями СанПиН 2.4.1.3049-13 интервал между приемами пищи составляет не более 4 часов.</w:t>
      </w:r>
    </w:p>
    <w:p w:rsidR="0030334E" w:rsidRPr="0066674A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674A">
        <w:rPr>
          <w:color w:val="000000"/>
          <w:sz w:val="28"/>
          <w:szCs w:val="28"/>
        </w:rPr>
        <w:t>Продукты для детского питания приобретаются на договорной основе, в соответствии с заявкой ДОУ, при обязательном наличии сертификата качества на приобретаемый продукт.</w:t>
      </w:r>
    </w:p>
    <w:p w:rsidR="0030334E" w:rsidRPr="0066674A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674A">
        <w:rPr>
          <w:color w:val="000000"/>
          <w:sz w:val="28"/>
          <w:szCs w:val="28"/>
        </w:rPr>
        <w:t>    В детском саду проводится круглогодичная витаминизация питания: напиток «Золотой шар», искусственная С-витаминизация готовых блюд (компот).</w:t>
      </w:r>
    </w:p>
    <w:p w:rsidR="0030334E" w:rsidRPr="0066674A" w:rsidRDefault="0030334E" w:rsidP="003033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674A">
        <w:rPr>
          <w:color w:val="000000"/>
          <w:sz w:val="28"/>
          <w:szCs w:val="28"/>
        </w:rPr>
        <w:t xml:space="preserve">       Для обеспечения разнообразного и полноценного питания в детском саду и дома родителей информируют об ассортименте питания ребенка, вывешивая ежедневное меню в каждой группе. В меню указывается наименование блюда и объем порции.</w:t>
      </w:r>
    </w:p>
    <w:p w:rsidR="0030334E" w:rsidRPr="0066674A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В правильной организации питания детей большое значение имеет создание благоприятной обстановке в группе. Группы обеспечены необходимой посудой, мебелью. Со средней группы дети начинают пользоваться ножом, воспитатели обучают  детей, как правильно нужно держать нож, как правильно намазывать на хлеб масло. Воспитатели приучают детей к чистоте и опрятности при приеме пищи.</w:t>
      </w:r>
    </w:p>
    <w:p w:rsidR="0030334E" w:rsidRPr="0066674A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>питания осуществляет заведующий и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старшая медсестра.</w:t>
      </w:r>
    </w:p>
    <w:p w:rsidR="0030334E" w:rsidRPr="0066674A" w:rsidRDefault="0030334E" w:rsidP="00303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контроля за правильной организацией питания детей, качеством доставляемых продуктов питания и соблюдением санитарно-гигиенических требований при приготовлении, и раздаче пищи в Учреждении создана и действует </w:t>
      </w:r>
      <w:proofErr w:type="spellStart"/>
      <w:r w:rsidRPr="0066674A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комиссия. Работа бракеражной комиссии регламентируется «Положением о бракеражной комиссии». Составлен план работы бракеражной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 комиссии  на 2016 – 2017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Членами комиссии ежедневно в контрольный журнал заносятся результаты органолептической оценки приготовленной пищи. </w:t>
      </w:r>
    </w:p>
    <w:p w:rsidR="0030334E" w:rsidRPr="0066674A" w:rsidRDefault="0030334E" w:rsidP="000708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 </w:t>
      </w:r>
    </w:p>
    <w:p w:rsidR="0030334E" w:rsidRPr="0066674A" w:rsidRDefault="0030334E" w:rsidP="000708C0">
      <w:pPr>
        <w:spacing w:after="0"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sz w:val="28"/>
          <w:szCs w:val="28"/>
        </w:rPr>
        <w:t>Перспективы и планы развития. Заключение.</w:t>
      </w:r>
    </w:p>
    <w:p w:rsidR="0030334E" w:rsidRPr="0066674A" w:rsidRDefault="0030334E" w:rsidP="000708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t>Анализи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>руя работу детского сада за 2016-2017</w:t>
      </w:r>
      <w:r w:rsidRPr="0066674A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можно отметить, что педагогический коллектив выполнил поставленные задачи на этот период.</w:t>
      </w:r>
    </w:p>
    <w:p w:rsidR="0030334E" w:rsidRPr="0066674A" w:rsidRDefault="0030334E" w:rsidP="003033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анкетирования, проведенного с педагогами ДОУ, педагогической диагностики детей, учитывая возрастающие запросы родителей, коллектив ДОУ планирует продолжить работу по следующим направлениям: </w:t>
      </w:r>
    </w:p>
    <w:p w:rsidR="0030334E" w:rsidRPr="0066674A" w:rsidRDefault="0030334E" w:rsidP="0030334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66674A">
        <w:rPr>
          <w:sz w:val="28"/>
          <w:szCs w:val="28"/>
        </w:rPr>
        <w:t xml:space="preserve">Продолжить работу по сохранению и укреплению физического и психического здоровья дошкольников   через использование </w:t>
      </w:r>
      <w:proofErr w:type="spellStart"/>
      <w:r w:rsidRPr="0066674A">
        <w:rPr>
          <w:sz w:val="28"/>
          <w:szCs w:val="28"/>
        </w:rPr>
        <w:t>здоровьесберегающих</w:t>
      </w:r>
      <w:proofErr w:type="spellEnd"/>
      <w:r w:rsidRPr="0066674A">
        <w:rPr>
          <w:sz w:val="28"/>
          <w:szCs w:val="28"/>
        </w:rPr>
        <w:t xml:space="preserve">   технологий   на основе интеграции образовательных областей в совместной образовательной деятельности. </w:t>
      </w:r>
    </w:p>
    <w:p w:rsidR="0030334E" w:rsidRPr="0066674A" w:rsidRDefault="0030334E" w:rsidP="0030334E">
      <w:pPr>
        <w:pStyle w:val="a3"/>
        <w:numPr>
          <w:ilvl w:val="0"/>
          <w:numId w:val="8"/>
        </w:num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66674A">
        <w:rPr>
          <w:sz w:val="28"/>
          <w:szCs w:val="28"/>
        </w:rPr>
        <w:t>Формировать   профессиональную  компетентность  педагогов  в области  освоения  новых  федеральных государственных образовательных стандартов дошкольного образования  через реализацию основной образовательной программы ДОУ.</w:t>
      </w:r>
    </w:p>
    <w:p w:rsidR="00317714" w:rsidRPr="00317714" w:rsidRDefault="00317714" w:rsidP="00317714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317714">
        <w:rPr>
          <w:sz w:val="28"/>
          <w:szCs w:val="28"/>
        </w:rPr>
        <w:t xml:space="preserve">Формировать нравственно-патриотические чувства у детей дошкольного возраста через внедрение современных образовательных технологий.  </w:t>
      </w:r>
    </w:p>
    <w:p w:rsidR="0030334E" w:rsidRDefault="0030334E" w:rsidP="000708C0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66674A">
        <w:rPr>
          <w:bCs/>
          <w:sz w:val="28"/>
          <w:szCs w:val="28"/>
        </w:rPr>
        <w:t xml:space="preserve">Повысить заинтересованность и активность педагогов в совершенствовании профессионального мастерства через различные формы работы,  участие в методических мероприятиях ДОУ, КМО и городском  уровне. </w:t>
      </w:r>
    </w:p>
    <w:p w:rsidR="000708C0" w:rsidRPr="000708C0" w:rsidRDefault="000708C0" w:rsidP="000708C0">
      <w:pPr>
        <w:pStyle w:val="a3"/>
        <w:tabs>
          <w:tab w:val="left" w:pos="0"/>
        </w:tabs>
        <w:spacing w:line="276" w:lineRule="auto"/>
        <w:ind w:left="720" w:firstLine="0"/>
        <w:rPr>
          <w:bCs/>
          <w:sz w:val="28"/>
          <w:szCs w:val="28"/>
        </w:rPr>
      </w:pPr>
    </w:p>
    <w:p w:rsidR="0030334E" w:rsidRPr="0066674A" w:rsidRDefault="0030334E" w:rsidP="003033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4A">
        <w:rPr>
          <w:rFonts w:ascii="Times New Roman" w:hAnsi="Times New Roman" w:cs="Times New Roman"/>
          <w:b/>
          <w:sz w:val="28"/>
          <w:szCs w:val="28"/>
        </w:rPr>
        <w:t>Недостатки</w:t>
      </w:r>
    </w:p>
    <w:p w:rsidR="0030334E" w:rsidRPr="0066674A" w:rsidRDefault="0030334E" w:rsidP="0030334E">
      <w:pPr>
        <w:pStyle w:val="a3"/>
        <w:numPr>
          <w:ilvl w:val="0"/>
          <w:numId w:val="9"/>
        </w:numPr>
        <w:rPr>
          <w:sz w:val="28"/>
          <w:szCs w:val="28"/>
        </w:rPr>
      </w:pPr>
      <w:r w:rsidRPr="0066674A">
        <w:rPr>
          <w:sz w:val="28"/>
          <w:szCs w:val="28"/>
        </w:rPr>
        <w:t xml:space="preserve">Наблюдается низкая активность участия воспитателей  в городских и областных мероприятиях. </w:t>
      </w:r>
    </w:p>
    <w:p w:rsidR="0030334E" w:rsidRPr="0066674A" w:rsidRDefault="0030334E" w:rsidP="0030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7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0334E" w:rsidRPr="0066674A" w:rsidRDefault="0030334E" w:rsidP="003033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34E" w:rsidRPr="0066674A" w:rsidRDefault="0030334E" w:rsidP="003033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9B9" w:rsidRPr="0066674A" w:rsidRDefault="00CA79B9">
      <w:pPr>
        <w:rPr>
          <w:rFonts w:ascii="Times New Roman" w:hAnsi="Times New Roman" w:cs="Times New Roman"/>
          <w:sz w:val="28"/>
          <w:szCs w:val="28"/>
        </w:rPr>
      </w:pPr>
    </w:p>
    <w:sectPr w:rsidR="00CA79B9" w:rsidRPr="0066674A" w:rsidSect="006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04B"/>
    <w:multiLevelType w:val="multilevel"/>
    <w:tmpl w:val="207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318E1"/>
    <w:multiLevelType w:val="hybridMultilevel"/>
    <w:tmpl w:val="3998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7DE3"/>
    <w:multiLevelType w:val="hybridMultilevel"/>
    <w:tmpl w:val="C67897DA"/>
    <w:lvl w:ilvl="0" w:tplc="0B702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63A0"/>
    <w:multiLevelType w:val="hybridMultilevel"/>
    <w:tmpl w:val="8CF4F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B6C85"/>
    <w:multiLevelType w:val="hybridMultilevel"/>
    <w:tmpl w:val="D5B4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47ED7"/>
    <w:multiLevelType w:val="hybridMultilevel"/>
    <w:tmpl w:val="0B48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0664D"/>
    <w:multiLevelType w:val="hybridMultilevel"/>
    <w:tmpl w:val="B16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219BA"/>
    <w:multiLevelType w:val="hybridMultilevel"/>
    <w:tmpl w:val="471C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66240"/>
    <w:multiLevelType w:val="hybridMultilevel"/>
    <w:tmpl w:val="E20EC2F2"/>
    <w:lvl w:ilvl="0" w:tplc="4FF4AB0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59763ED1"/>
    <w:multiLevelType w:val="hybridMultilevel"/>
    <w:tmpl w:val="35683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C74EF"/>
    <w:multiLevelType w:val="hybridMultilevel"/>
    <w:tmpl w:val="0F30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570EA"/>
    <w:multiLevelType w:val="hybridMultilevel"/>
    <w:tmpl w:val="3A82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567E7"/>
    <w:multiLevelType w:val="hybridMultilevel"/>
    <w:tmpl w:val="957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2B"/>
    <w:rsid w:val="000708C0"/>
    <w:rsid w:val="0009777E"/>
    <w:rsid w:val="001B4E4D"/>
    <w:rsid w:val="001B7BED"/>
    <w:rsid w:val="00207DF4"/>
    <w:rsid w:val="002F78DE"/>
    <w:rsid w:val="0030334E"/>
    <w:rsid w:val="00317714"/>
    <w:rsid w:val="00356CB3"/>
    <w:rsid w:val="003C1C3C"/>
    <w:rsid w:val="0043683F"/>
    <w:rsid w:val="004A376E"/>
    <w:rsid w:val="00580F2B"/>
    <w:rsid w:val="005B53D7"/>
    <w:rsid w:val="0066674A"/>
    <w:rsid w:val="006D3D2C"/>
    <w:rsid w:val="0075329D"/>
    <w:rsid w:val="00815180"/>
    <w:rsid w:val="008C39AD"/>
    <w:rsid w:val="00BC3DA3"/>
    <w:rsid w:val="00C367AD"/>
    <w:rsid w:val="00C86023"/>
    <w:rsid w:val="00CA79B9"/>
    <w:rsid w:val="00D8507C"/>
    <w:rsid w:val="00EC697B"/>
    <w:rsid w:val="00F8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4E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334E"/>
  </w:style>
  <w:style w:type="character" w:styleId="a4">
    <w:name w:val="Hyperlink"/>
    <w:basedOn w:val="a0"/>
    <w:uiPriority w:val="99"/>
    <w:unhideWhenUsed/>
    <w:rsid w:val="0030334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30334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0334E"/>
    <w:pPr>
      <w:widowControl w:val="0"/>
      <w:autoSpaceDE w:val="0"/>
      <w:autoSpaceDN w:val="0"/>
      <w:adjustRightInd w:val="0"/>
      <w:spacing w:after="0" w:line="310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0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03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30334E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No Spacing"/>
    <w:link w:val="a8"/>
    <w:qFormat/>
    <w:rsid w:val="003033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entury Gothic" w:hAnsi="Arial" w:cs="Arial"/>
      <w:sz w:val="20"/>
      <w:szCs w:val="20"/>
    </w:rPr>
  </w:style>
  <w:style w:type="character" w:customStyle="1" w:styleId="a8">
    <w:name w:val="Без интервала Знак"/>
    <w:basedOn w:val="a0"/>
    <w:link w:val="a7"/>
    <w:locked/>
    <w:rsid w:val="0030334E"/>
    <w:rPr>
      <w:rFonts w:ascii="Arial" w:eastAsia="Century Gothic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303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-56@inbox.ru" TargetMode="External"/><Relationship Id="rId13" Type="http://schemas.openxmlformats.org/officeDocument/2006/relationships/hyperlink" Target="http://edubel.ru/edu/034202nalogovaya.pdf" TargetMode="External"/><Relationship Id="rId18" Type="http://schemas.openxmlformats.org/officeDocument/2006/relationships/hyperlink" Target="http://edubel.ru/edu/034204gramota_za_cveti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_belovo@mail.ru" TargetMode="External"/><Relationship Id="rId12" Type="http://schemas.openxmlformats.org/officeDocument/2006/relationships/hyperlink" Target="http://edubel.ru/edu/034202egru.pdf" TargetMode="External"/><Relationship Id="rId17" Type="http://schemas.openxmlformats.org/officeDocument/2006/relationships/hyperlink" Target="http://edubel.ru/edu/034202o_naznacheni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bel.ru/edu/034202med._dogovor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bel.ru/edu/?site=0340&amp;page=01&amp;form=mailme&amp;send_name=&amp;send_mail=mail@belovo42.ru%D0%E5%E6%E8%EC" TargetMode="External"/><Relationship Id="rId11" Type="http://schemas.openxmlformats.org/officeDocument/2006/relationships/hyperlink" Target="http://edubel.ru/edu/034202prilojenie.docx" TargetMode="External"/><Relationship Id="rId5" Type="http://schemas.openxmlformats.org/officeDocument/2006/relationships/hyperlink" Target="http://www.belovo/" TargetMode="External"/><Relationship Id="rId15" Type="http://schemas.openxmlformats.org/officeDocument/2006/relationships/hyperlink" Target="http://edubel.ru/edu/034202pojarka.pdf" TargetMode="External"/><Relationship Id="rId10" Type="http://schemas.openxmlformats.org/officeDocument/2006/relationships/hyperlink" Target="http://edubel.ru/edu/034202licenziya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bel.ru/edu/034202kopiya_ustav_madou_56_buratino.docx" TargetMode="External"/><Relationship Id="rId14" Type="http://schemas.openxmlformats.org/officeDocument/2006/relationships/hyperlink" Target="http://edubel.ru/edu/034202san-epi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2016-09-15T06:54:00Z</dcterms:created>
  <dcterms:modified xsi:type="dcterms:W3CDTF">2017-06-12T13:26:00Z</dcterms:modified>
</cp:coreProperties>
</file>